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FADE" w14:textId="77777777" w:rsidR="00587C77" w:rsidRDefault="00475417">
      <w:pPr>
        <w:pStyle w:val="Body"/>
        <w:spacing w:line="288" w:lineRule="auto"/>
        <w:rPr>
          <w:rFonts w:ascii="Garamond" w:hAnsi="Garamond"/>
        </w:rPr>
      </w:pP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</w:p>
    <w:p w14:paraId="7F8DF581" w14:textId="66701468" w:rsidR="00587C77" w:rsidRDefault="00D14721">
      <w:pPr>
        <w:pStyle w:val="Body"/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Call to Order: </w:t>
      </w:r>
      <w:r w:rsidR="00F65F0A">
        <w:rPr>
          <w:rFonts w:ascii="Garamond" w:hAnsi="Garamond"/>
        </w:rPr>
        <w:t xml:space="preserve"> </w:t>
      </w:r>
      <w:r w:rsidR="00593E37">
        <w:rPr>
          <w:rFonts w:ascii="Garamond" w:hAnsi="Garamond"/>
        </w:rPr>
        <w:t>5:</w:t>
      </w:r>
      <w:r w:rsidR="006A449C">
        <w:rPr>
          <w:rFonts w:ascii="Garamond" w:hAnsi="Garamond"/>
        </w:rPr>
        <w:t>31</w:t>
      </w:r>
      <w:r w:rsidR="00593E37">
        <w:rPr>
          <w:rFonts w:ascii="Garamond" w:hAnsi="Garamond"/>
        </w:rPr>
        <w:t>pm</w:t>
      </w:r>
    </w:p>
    <w:p w14:paraId="01835EC6" w14:textId="658EFC3A" w:rsidR="002528F9" w:rsidRDefault="00DF4DD6">
      <w:pPr>
        <w:pStyle w:val="Body"/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In A</w:t>
      </w:r>
      <w:r w:rsidR="00587C77">
        <w:rPr>
          <w:rFonts w:ascii="Garamond" w:hAnsi="Garamond"/>
        </w:rPr>
        <w:t>ttendance:</w:t>
      </w:r>
      <w:r w:rsidR="0072242F">
        <w:rPr>
          <w:rFonts w:ascii="Garamond" w:hAnsi="Garamond"/>
        </w:rPr>
        <w:t xml:space="preserve"> </w:t>
      </w:r>
      <w:r w:rsidR="00D83529">
        <w:rPr>
          <w:rFonts w:ascii="Garamond" w:hAnsi="Garamond"/>
        </w:rPr>
        <w:t xml:space="preserve">Michelle Lewis, Brain </w:t>
      </w:r>
      <w:proofErr w:type="spellStart"/>
      <w:r w:rsidR="00D83529">
        <w:rPr>
          <w:rFonts w:ascii="Garamond" w:hAnsi="Garamond"/>
        </w:rPr>
        <w:t>Kersten</w:t>
      </w:r>
      <w:proofErr w:type="spellEnd"/>
      <w:r w:rsidR="00D83529">
        <w:rPr>
          <w:rFonts w:ascii="Garamond" w:hAnsi="Garamond"/>
        </w:rPr>
        <w:t xml:space="preserve">, Amy Wojciechowski, Kristen </w:t>
      </w:r>
      <w:proofErr w:type="spellStart"/>
      <w:r w:rsidR="00D83529">
        <w:rPr>
          <w:rFonts w:ascii="Garamond" w:hAnsi="Garamond"/>
        </w:rPr>
        <w:t>Kusmierski</w:t>
      </w:r>
      <w:proofErr w:type="spellEnd"/>
      <w:r w:rsidR="00D83529">
        <w:rPr>
          <w:rFonts w:ascii="Garamond" w:hAnsi="Garamond"/>
        </w:rPr>
        <w:t xml:space="preserve">, Chris </w:t>
      </w:r>
      <w:proofErr w:type="spellStart"/>
      <w:r w:rsidR="00D83529">
        <w:rPr>
          <w:rFonts w:ascii="Garamond" w:hAnsi="Garamond"/>
        </w:rPr>
        <w:t>Jadoch</w:t>
      </w:r>
      <w:proofErr w:type="spellEnd"/>
      <w:r w:rsidR="00D83529">
        <w:rPr>
          <w:rFonts w:ascii="Garamond" w:hAnsi="Garamond"/>
        </w:rPr>
        <w:t xml:space="preserve">, </w:t>
      </w:r>
      <w:proofErr w:type="spellStart"/>
      <w:r w:rsidR="00D83529">
        <w:rPr>
          <w:rFonts w:ascii="Garamond" w:hAnsi="Garamond"/>
        </w:rPr>
        <w:t>Aburey</w:t>
      </w:r>
      <w:proofErr w:type="spellEnd"/>
      <w:r w:rsidR="00D83529">
        <w:rPr>
          <w:rFonts w:ascii="Garamond" w:hAnsi="Garamond"/>
        </w:rPr>
        <w:t xml:space="preserve"> </w:t>
      </w:r>
      <w:proofErr w:type="spellStart"/>
      <w:r w:rsidR="00D83529">
        <w:rPr>
          <w:rFonts w:ascii="Garamond" w:hAnsi="Garamond"/>
        </w:rPr>
        <w:t>Gawron</w:t>
      </w:r>
      <w:proofErr w:type="spellEnd"/>
      <w:r w:rsidR="00D83529">
        <w:rPr>
          <w:rFonts w:ascii="Garamond" w:hAnsi="Garamond"/>
        </w:rPr>
        <w:t xml:space="preserve">, Melissa </w:t>
      </w:r>
      <w:proofErr w:type="spellStart"/>
      <w:r w:rsidR="00D83529">
        <w:rPr>
          <w:rFonts w:ascii="Garamond" w:hAnsi="Garamond"/>
        </w:rPr>
        <w:t>Zalenski</w:t>
      </w:r>
      <w:proofErr w:type="spellEnd"/>
      <w:r w:rsidR="00D83529">
        <w:rPr>
          <w:rFonts w:ascii="Garamond" w:hAnsi="Garamond"/>
        </w:rPr>
        <w:t xml:space="preserve">, Bryan Fitzgerald, </w:t>
      </w:r>
      <w:r w:rsidR="004937CB">
        <w:rPr>
          <w:rFonts w:ascii="Garamond" w:hAnsi="Garamond"/>
        </w:rPr>
        <w:t xml:space="preserve">Joel Costanzo, </w:t>
      </w:r>
      <w:r w:rsidR="00D83529">
        <w:rPr>
          <w:rFonts w:ascii="Garamond" w:hAnsi="Garamond"/>
        </w:rPr>
        <w:t xml:space="preserve">Chloe Nickel, Geena </w:t>
      </w:r>
      <w:proofErr w:type="spellStart"/>
      <w:r w:rsidR="00D83529">
        <w:rPr>
          <w:rFonts w:ascii="Garamond" w:hAnsi="Garamond"/>
        </w:rPr>
        <w:t>Parlatori</w:t>
      </w:r>
      <w:proofErr w:type="spellEnd"/>
      <w:r w:rsidR="00D83529">
        <w:rPr>
          <w:rFonts w:ascii="Garamond" w:hAnsi="Garamond"/>
        </w:rPr>
        <w:t xml:space="preserve">, Sarah </w:t>
      </w:r>
      <w:proofErr w:type="spellStart"/>
      <w:r w:rsidR="00D83529">
        <w:rPr>
          <w:rFonts w:ascii="Garamond" w:hAnsi="Garamond"/>
        </w:rPr>
        <w:t>Spitznogle</w:t>
      </w:r>
      <w:proofErr w:type="spellEnd"/>
      <w:r w:rsidR="00D83529">
        <w:rPr>
          <w:rFonts w:ascii="Garamond" w:hAnsi="Garamond"/>
        </w:rPr>
        <w:t xml:space="preserve">, Richard </w:t>
      </w:r>
      <w:proofErr w:type="spellStart"/>
      <w:r w:rsidR="00D83529">
        <w:rPr>
          <w:rFonts w:ascii="Garamond" w:hAnsi="Garamond"/>
        </w:rPr>
        <w:t>Rovelli</w:t>
      </w:r>
      <w:proofErr w:type="spellEnd"/>
      <w:r w:rsidR="00D83529">
        <w:rPr>
          <w:rFonts w:ascii="Garamond" w:hAnsi="Garamond"/>
        </w:rPr>
        <w:t xml:space="preserve">, Rachael Cardinal, Kaitlyn Victor, Nick </w:t>
      </w:r>
      <w:proofErr w:type="spellStart"/>
      <w:r w:rsidR="00D83529">
        <w:rPr>
          <w:rFonts w:ascii="Garamond" w:hAnsi="Garamond"/>
        </w:rPr>
        <w:t>Palisano</w:t>
      </w:r>
      <w:proofErr w:type="spellEnd"/>
    </w:p>
    <w:p w14:paraId="27D77380" w14:textId="77777777" w:rsidR="00DF4DD6" w:rsidRPr="00A96241" w:rsidRDefault="00DF4DD6">
      <w:pPr>
        <w:pStyle w:val="Body"/>
        <w:spacing w:line="288" w:lineRule="auto"/>
        <w:rPr>
          <w:rFonts w:ascii="Garamond" w:hAnsi="Garamond"/>
        </w:rPr>
      </w:pPr>
    </w:p>
    <w:p w14:paraId="0F76B75E" w14:textId="00995290" w:rsidR="00DF4DD6" w:rsidRDefault="00DF4DD6" w:rsidP="00DF4DD6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Approval of Previous Meeting Minutes</w:t>
      </w:r>
      <w:r w:rsidR="00593E37">
        <w:rPr>
          <w:rFonts w:ascii="Garamond" w:hAnsi="Garamond"/>
        </w:rPr>
        <w:t xml:space="preserve">: </w:t>
      </w:r>
      <w:r w:rsidR="006A449C">
        <w:rPr>
          <w:rFonts w:ascii="Garamond" w:hAnsi="Garamond"/>
        </w:rPr>
        <w:t>approved</w:t>
      </w:r>
    </w:p>
    <w:p w14:paraId="58654329" w14:textId="77777777" w:rsidR="00DF4DD6" w:rsidRDefault="00DF4DD6" w:rsidP="00DF4DD6">
      <w:pPr>
        <w:pStyle w:val="Body"/>
        <w:spacing w:line="288" w:lineRule="auto"/>
        <w:ind w:left="360"/>
        <w:rPr>
          <w:rFonts w:ascii="Garamond" w:hAnsi="Garamond"/>
        </w:rPr>
      </w:pPr>
    </w:p>
    <w:p w14:paraId="3FCE7252" w14:textId="77777777" w:rsidR="00E7256B" w:rsidRDefault="00031417" w:rsidP="00C452CA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President’s Report </w:t>
      </w:r>
      <w:r w:rsidR="00DF4DD6">
        <w:rPr>
          <w:rFonts w:ascii="Garamond" w:hAnsi="Garamond"/>
        </w:rPr>
        <w:t>(Lewis</w:t>
      </w:r>
      <w:r w:rsidR="00C366A3">
        <w:rPr>
          <w:rFonts w:ascii="Garamond" w:hAnsi="Garamond"/>
        </w:rPr>
        <w:t>)</w:t>
      </w:r>
      <w:r w:rsidR="00BD38DF">
        <w:rPr>
          <w:rFonts w:ascii="Garamond" w:hAnsi="Garamond"/>
        </w:rPr>
        <w:t>:</w:t>
      </w:r>
    </w:p>
    <w:p w14:paraId="31EDB2B4" w14:textId="5A731F39" w:rsidR="00D83529" w:rsidRDefault="001966C8" w:rsidP="00D83529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ASHP Visiting Leaders Program</w:t>
      </w:r>
    </w:p>
    <w:p w14:paraId="0D81C585" w14:textId="0467EF99" w:rsidR="00D83529" w:rsidRPr="00D83529" w:rsidRDefault="00D83529" w:rsidP="00D83529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March 15-16, planning in progress between Michelle Lewis and Ray Maddox</w:t>
      </w:r>
    </w:p>
    <w:p w14:paraId="57019126" w14:textId="0B2C5831" w:rsidR="001966C8" w:rsidRDefault="001966C8" w:rsidP="001966C8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WNY Resident Conference</w:t>
      </w:r>
    </w:p>
    <w:p w14:paraId="41C662B3" w14:textId="72C55121" w:rsidR="00D83529" w:rsidRDefault="00D83529" w:rsidP="00D83529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Planning for late January meeting</w:t>
      </w:r>
    </w:p>
    <w:p w14:paraId="19E16080" w14:textId="23A256D6" w:rsidR="00D83529" w:rsidRPr="00D83529" w:rsidRDefault="001966C8" w:rsidP="00D83529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ASHP Midyear</w:t>
      </w:r>
      <w:r w:rsidR="00D83529">
        <w:rPr>
          <w:rFonts w:ascii="Garamond" w:hAnsi="Garamond"/>
        </w:rPr>
        <w:t xml:space="preserve"> – </w:t>
      </w:r>
      <w:r w:rsidR="004937CB">
        <w:rPr>
          <w:rFonts w:ascii="Garamond" w:hAnsi="Garamond"/>
        </w:rPr>
        <w:t xml:space="preserve">good </w:t>
      </w:r>
      <w:r w:rsidR="00D83529">
        <w:rPr>
          <w:rFonts w:ascii="Garamond" w:hAnsi="Garamond"/>
        </w:rPr>
        <w:t xml:space="preserve">representation </w:t>
      </w:r>
      <w:r w:rsidR="004937CB">
        <w:rPr>
          <w:rFonts w:ascii="Garamond" w:hAnsi="Garamond"/>
        </w:rPr>
        <w:t xml:space="preserve">from WNY chapter </w:t>
      </w:r>
      <w:r w:rsidR="00D83529">
        <w:rPr>
          <w:rFonts w:ascii="Garamond" w:hAnsi="Garamond"/>
        </w:rPr>
        <w:t>at NYS Reception</w:t>
      </w:r>
    </w:p>
    <w:p w14:paraId="7F5AD818" w14:textId="4D5F666A" w:rsidR="00532B72" w:rsidRDefault="00532B72" w:rsidP="001966C8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CE programs</w:t>
      </w:r>
    </w:p>
    <w:p w14:paraId="1E2004A8" w14:textId="6FA3FEF1" w:rsidR="00532B72" w:rsidRDefault="00532B72" w:rsidP="00532B72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Business meeting</w:t>
      </w:r>
    </w:p>
    <w:p w14:paraId="01785EE3" w14:textId="5BBB714F" w:rsidR="00256160" w:rsidRDefault="006B3A0B" w:rsidP="00256160">
      <w:pPr>
        <w:pStyle w:val="Body"/>
        <w:numPr>
          <w:ilvl w:val="3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</w:t>
      </w:r>
      <w:r w:rsidR="00256160">
        <w:rPr>
          <w:rFonts w:ascii="Garamond" w:hAnsi="Garamond"/>
        </w:rPr>
        <w:t>ontinue same format of covering WNYSHP BOD meeting, keep it brief</w:t>
      </w:r>
    </w:p>
    <w:p w14:paraId="60FDF2FC" w14:textId="3850C275" w:rsidR="00256160" w:rsidRDefault="00532B72" w:rsidP="00532B72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Door prize</w:t>
      </w:r>
    </w:p>
    <w:p w14:paraId="17093E14" w14:textId="589F3AEA" w:rsidR="00256160" w:rsidRDefault="00256160" w:rsidP="00256160">
      <w:pPr>
        <w:pStyle w:val="Body"/>
        <w:numPr>
          <w:ilvl w:val="3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$25 Target gift cart, Kristen will purchase</w:t>
      </w:r>
    </w:p>
    <w:p w14:paraId="3496E792" w14:textId="4971C4EC" w:rsidR="00256160" w:rsidRDefault="00D83529" w:rsidP="00256160">
      <w:pPr>
        <w:pStyle w:val="Body"/>
        <w:numPr>
          <w:ilvl w:val="3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will use numbers on sign in rather than tickets</w:t>
      </w:r>
    </w:p>
    <w:p w14:paraId="2C9C5C5D" w14:textId="0C6B9A40" w:rsidR="00256160" w:rsidRPr="00256160" w:rsidRDefault="00256160" w:rsidP="00256160">
      <w:pPr>
        <w:pStyle w:val="Body"/>
        <w:numPr>
          <w:ilvl w:val="3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make it more clear on email the timing of business meeting vs. CE start time</w:t>
      </w:r>
    </w:p>
    <w:p w14:paraId="4F2A3BA4" w14:textId="3583EDC7" w:rsidR="00532B72" w:rsidRDefault="00532B72" w:rsidP="00532B72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Student pearls</w:t>
      </w:r>
      <w:r w:rsidR="00256160">
        <w:rPr>
          <w:rFonts w:ascii="Garamond" w:hAnsi="Garamond"/>
        </w:rPr>
        <w:t xml:space="preserve"> – </w:t>
      </w:r>
      <w:r w:rsidR="004937CB">
        <w:rPr>
          <w:rFonts w:ascii="Garamond" w:hAnsi="Garamond"/>
        </w:rPr>
        <w:t xml:space="preserve">UB student </w:t>
      </w:r>
      <w:r w:rsidR="00256160">
        <w:rPr>
          <w:rFonts w:ascii="Garamond" w:hAnsi="Garamond"/>
        </w:rPr>
        <w:t>Kaitlyn Victor kaitlynv@buffalo.edu, DYC student TBD</w:t>
      </w:r>
      <w:r w:rsidR="001E64A3">
        <w:rPr>
          <w:rFonts w:ascii="Garamond" w:hAnsi="Garamond"/>
        </w:rPr>
        <w:t xml:space="preserve"> (Aubrey to solicit student volunteers from DYC)</w:t>
      </w:r>
    </w:p>
    <w:p w14:paraId="7BF88486" w14:textId="77777777" w:rsidR="00532B72" w:rsidRPr="00532B72" w:rsidRDefault="00532B72" w:rsidP="00532B72">
      <w:pPr>
        <w:pStyle w:val="Body"/>
        <w:spacing w:line="288" w:lineRule="auto"/>
        <w:ind w:left="1080"/>
        <w:rPr>
          <w:rFonts w:ascii="Garamond" w:hAnsi="Garamond"/>
        </w:rPr>
      </w:pPr>
    </w:p>
    <w:p w14:paraId="3D55E6B5" w14:textId="0275C827" w:rsidR="0046482C" w:rsidRDefault="00C04D09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E02DBE">
        <w:rPr>
          <w:rFonts w:ascii="Garamond" w:hAnsi="Garamond"/>
        </w:rPr>
        <w:t xml:space="preserve">Immediate Past President Report </w:t>
      </w:r>
      <w:r w:rsidR="00DF4DD6">
        <w:rPr>
          <w:rFonts w:ascii="Garamond" w:hAnsi="Garamond"/>
        </w:rPr>
        <w:t>(Sawyer</w:t>
      </w:r>
      <w:r w:rsidR="00C366A3" w:rsidRPr="00E02DBE">
        <w:rPr>
          <w:rFonts w:ascii="Garamond" w:hAnsi="Garamond"/>
        </w:rPr>
        <w:t>):</w:t>
      </w:r>
      <w:r w:rsidR="0036330B">
        <w:rPr>
          <w:rFonts w:ascii="Garamond" w:hAnsi="Garamond"/>
        </w:rPr>
        <w:t xml:space="preserve"> </w:t>
      </w:r>
      <w:r w:rsidR="004937CB">
        <w:rPr>
          <w:rFonts w:ascii="Garamond" w:hAnsi="Garamond"/>
        </w:rPr>
        <w:t xml:space="preserve"> absent</w:t>
      </w:r>
    </w:p>
    <w:p w14:paraId="238082A6" w14:textId="77777777" w:rsidR="00C105FF" w:rsidRPr="00E02DBE" w:rsidRDefault="00C105FF" w:rsidP="00031417">
      <w:pPr>
        <w:pStyle w:val="Body"/>
        <w:spacing w:line="288" w:lineRule="auto"/>
        <w:rPr>
          <w:rFonts w:ascii="Garamond" w:hAnsi="Garamond"/>
        </w:rPr>
      </w:pPr>
    </w:p>
    <w:p w14:paraId="1420EC6E" w14:textId="77777777" w:rsidR="00C452CA" w:rsidRDefault="00C04D09" w:rsidP="00C452CA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E02DBE">
        <w:rPr>
          <w:rFonts w:ascii="Garamond" w:hAnsi="Garamond"/>
        </w:rPr>
        <w:t xml:space="preserve">President </w:t>
      </w:r>
      <w:r w:rsidR="00031417" w:rsidRPr="00E02DBE">
        <w:rPr>
          <w:rFonts w:ascii="Garamond" w:hAnsi="Garamond"/>
        </w:rPr>
        <w:t>Elect Report</w:t>
      </w:r>
      <w:r w:rsidR="00DF4DD6">
        <w:rPr>
          <w:rFonts w:ascii="Garamond" w:hAnsi="Garamond"/>
        </w:rPr>
        <w:t xml:space="preserve"> (Kersten</w:t>
      </w:r>
      <w:r w:rsidR="00C366A3" w:rsidRPr="00E02DBE">
        <w:rPr>
          <w:rFonts w:ascii="Garamond" w:hAnsi="Garamond"/>
        </w:rPr>
        <w:t>)</w:t>
      </w:r>
      <w:r w:rsidR="00031417" w:rsidRPr="00E02DBE">
        <w:rPr>
          <w:rFonts w:ascii="Garamond" w:hAnsi="Garamond"/>
        </w:rPr>
        <w:t xml:space="preserve">: </w:t>
      </w:r>
    </w:p>
    <w:p w14:paraId="30FE5034" w14:textId="14160E1F" w:rsidR="001966C8" w:rsidRDefault="001966C8" w:rsidP="001966C8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Constitution and By-Laws Update</w:t>
      </w:r>
      <w:r w:rsidR="00256160">
        <w:rPr>
          <w:rFonts w:ascii="Garamond" w:hAnsi="Garamond"/>
        </w:rPr>
        <w:t xml:space="preserve"> – submitted to </w:t>
      </w:r>
      <w:r w:rsidR="004937CB">
        <w:rPr>
          <w:rFonts w:ascii="Garamond" w:hAnsi="Garamond"/>
        </w:rPr>
        <w:t>constitution and bylaws</w:t>
      </w:r>
      <w:r w:rsidR="00256160">
        <w:rPr>
          <w:rFonts w:ascii="Garamond" w:hAnsi="Garamond"/>
        </w:rPr>
        <w:t xml:space="preserve"> review group, awaiting response</w:t>
      </w:r>
    </w:p>
    <w:p w14:paraId="4E1AEE6F" w14:textId="77777777" w:rsidR="00C105FF" w:rsidRPr="00E02DBE" w:rsidRDefault="00C105FF" w:rsidP="00E7256B">
      <w:pPr>
        <w:pStyle w:val="Body"/>
        <w:spacing w:line="288" w:lineRule="auto"/>
        <w:ind w:left="720"/>
        <w:rPr>
          <w:rFonts w:ascii="Garamond" w:hAnsi="Garamond"/>
        </w:rPr>
      </w:pPr>
    </w:p>
    <w:p w14:paraId="2D287C27" w14:textId="64B85ACD" w:rsidR="004937CB" w:rsidRPr="001E64A3" w:rsidRDefault="00031417" w:rsidP="001E64A3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E7256B">
        <w:rPr>
          <w:rFonts w:ascii="Garamond" w:hAnsi="Garamond"/>
        </w:rPr>
        <w:t>Secretary’s Report</w:t>
      </w:r>
      <w:r w:rsidR="00C366A3" w:rsidRPr="00E7256B">
        <w:rPr>
          <w:rFonts w:ascii="Garamond" w:hAnsi="Garamond"/>
        </w:rPr>
        <w:t xml:space="preserve"> (</w:t>
      </w:r>
      <w:r w:rsidR="00DF4DD6">
        <w:rPr>
          <w:rFonts w:ascii="Garamond" w:hAnsi="Garamond"/>
        </w:rPr>
        <w:t>Wojciechowski</w:t>
      </w:r>
      <w:r w:rsidR="00C366A3" w:rsidRPr="00E7256B">
        <w:rPr>
          <w:rFonts w:ascii="Garamond" w:hAnsi="Garamond"/>
        </w:rPr>
        <w:t>)</w:t>
      </w:r>
      <w:r w:rsidR="004937CB">
        <w:rPr>
          <w:rFonts w:ascii="Garamond" w:hAnsi="Garamond"/>
        </w:rPr>
        <w:t xml:space="preserve">: </w:t>
      </w:r>
      <w:r w:rsidR="004937CB" w:rsidRPr="001E64A3">
        <w:rPr>
          <w:rFonts w:ascii="Garamond" w:hAnsi="Garamond"/>
        </w:rPr>
        <w:t>nothing to report</w:t>
      </w:r>
    </w:p>
    <w:p w14:paraId="1C59A371" w14:textId="77777777" w:rsidR="00E7256B" w:rsidRPr="00E7256B" w:rsidRDefault="00E7256B" w:rsidP="00E7256B">
      <w:pPr>
        <w:pStyle w:val="Body"/>
        <w:spacing w:line="288" w:lineRule="auto"/>
        <w:rPr>
          <w:rFonts w:ascii="Garamond" w:hAnsi="Garamond"/>
        </w:rPr>
      </w:pPr>
    </w:p>
    <w:p w14:paraId="35DFDCF9" w14:textId="2D50776D" w:rsidR="00C452CA" w:rsidRDefault="00031417" w:rsidP="00031417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Treasurer’s Report</w:t>
      </w:r>
      <w:r w:rsidR="00C366A3">
        <w:rPr>
          <w:rFonts w:ascii="Garamond" w:hAnsi="Garamond"/>
        </w:rPr>
        <w:t xml:space="preserve"> (Kusmierski)</w:t>
      </w:r>
      <w:r w:rsidR="006F11F3">
        <w:rPr>
          <w:rFonts w:ascii="Garamond" w:hAnsi="Garamond"/>
        </w:rPr>
        <w:t>:</w:t>
      </w:r>
      <w:r w:rsidR="00C452CA">
        <w:rPr>
          <w:rFonts w:ascii="Garamond" w:hAnsi="Garamond"/>
        </w:rPr>
        <w:t xml:space="preserve"> </w:t>
      </w:r>
    </w:p>
    <w:p w14:paraId="7ADB8538" w14:textId="091448C0" w:rsidR="001402B8" w:rsidRDefault="001402B8" w:rsidP="001402B8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December budget update</w:t>
      </w:r>
    </w:p>
    <w:p w14:paraId="6A37B1DC" w14:textId="405C63DD" w:rsidR="001402B8" w:rsidRDefault="001402B8" w:rsidP="001402B8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$25,013</w:t>
      </w:r>
      <w:r w:rsidR="00C24218">
        <w:rPr>
          <w:rFonts w:ascii="Garamond" w:hAnsi="Garamond"/>
        </w:rPr>
        <w:t>(beginning balance)</w:t>
      </w:r>
      <w:r>
        <w:rPr>
          <w:rFonts w:ascii="Garamond" w:hAnsi="Garamond"/>
        </w:rPr>
        <w:t xml:space="preserve"> + 2855.20(income) </w:t>
      </w:r>
      <w:r w:rsidR="00C24218">
        <w:rPr>
          <w:rFonts w:ascii="Garamond" w:hAnsi="Garamond"/>
        </w:rPr>
        <w:t>–</w:t>
      </w:r>
      <w:r>
        <w:rPr>
          <w:rFonts w:ascii="Garamond" w:hAnsi="Garamond"/>
        </w:rPr>
        <w:t xml:space="preserve"> 2326</w:t>
      </w:r>
      <w:r w:rsidR="00C24218">
        <w:rPr>
          <w:rFonts w:ascii="Garamond" w:hAnsi="Garamond"/>
        </w:rPr>
        <w:t>.20(expenses) = $25,494.36(balance)</w:t>
      </w:r>
    </w:p>
    <w:p w14:paraId="336FEF80" w14:textId="41572429" w:rsidR="00C24218" w:rsidRDefault="00C24218" w:rsidP="001402B8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November CE net profit $1053.80</w:t>
      </w:r>
    </w:p>
    <w:p w14:paraId="682D1BC4" w14:textId="77777777" w:rsidR="00C105FF" w:rsidRPr="00D714AD" w:rsidRDefault="00C105FF" w:rsidP="002528F9">
      <w:pPr>
        <w:pStyle w:val="Body"/>
        <w:spacing w:line="288" w:lineRule="auto"/>
        <w:rPr>
          <w:rFonts w:ascii="Garamond" w:hAnsi="Garamond"/>
        </w:rPr>
      </w:pPr>
    </w:p>
    <w:p w14:paraId="258F09D8" w14:textId="77777777" w:rsidR="00F30897" w:rsidRDefault="00C04D09" w:rsidP="00B24350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t>Direct</w:t>
      </w:r>
      <w:r w:rsidR="00031417">
        <w:rPr>
          <w:rFonts w:ascii="Garamond" w:hAnsi="Garamond"/>
        </w:rPr>
        <w:t>or of Pharmacy Practice Report</w:t>
      </w:r>
      <w:r w:rsidR="006F11F3">
        <w:rPr>
          <w:rFonts w:ascii="Garamond" w:hAnsi="Garamond"/>
        </w:rPr>
        <w:t xml:space="preserve"> (Cieri)</w:t>
      </w:r>
      <w:r w:rsidR="00031417">
        <w:rPr>
          <w:rFonts w:ascii="Garamond" w:hAnsi="Garamond"/>
        </w:rPr>
        <w:t xml:space="preserve">: </w:t>
      </w:r>
    </w:p>
    <w:p w14:paraId="4E60C28C" w14:textId="34F92777" w:rsidR="00256160" w:rsidRDefault="00256160" w:rsidP="00256160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CE January 31 – PGY2 Internal Med and Critical Care</w:t>
      </w:r>
    </w:p>
    <w:p w14:paraId="25CC983D" w14:textId="53EF95A5" w:rsidR="00256160" w:rsidRDefault="00256160" w:rsidP="00256160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CE March 11 – 4 hour CE program PGY1 residents</w:t>
      </w:r>
    </w:p>
    <w:p w14:paraId="7B795C90" w14:textId="77777777" w:rsidR="00B24350" w:rsidRPr="00A96241" w:rsidRDefault="00B24350" w:rsidP="00025859">
      <w:pPr>
        <w:pStyle w:val="Body"/>
        <w:spacing w:line="288" w:lineRule="auto"/>
        <w:ind w:left="1080"/>
        <w:rPr>
          <w:rFonts w:ascii="Garamond" w:hAnsi="Garamond"/>
        </w:rPr>
      </w:pPr>
    </w:p>
    <w:p w14:paraId="4730FE14" w14:textId="77777777" w:rsidR="001E64A3" w:rsidRDefault="001E64A3">
      <w:pPr>
        <w:rPr>
          <w:rFonts w:ascii="Garamond" w:eastAsia="Helvetica" w:hAnsi="Garamond" w:cs="Helvetica"/>
          <w:color w:val="000000"/>
          <w:sz w:val="22"/>
          <w:szCs w:val="22"/>
        </w:rPr>
      </w:pPr>
      <w:r>
        <w:rPr>
          <w:rFonts w:ascii="Garamond" w:hAnsi="Garamond"/>
        </w:rPr>
        <w:br w:type="page"/>
      </w:r>
    </w:p>
    <w:p w14:paraId="79E0E9E2" w14:textId="0F804703" w:rsidR="00DA0331" w:rsidRPr="004937CB" w:rsidRDefault="00C04D09" w:rsidP="00DF4DD6">
      <w:pPr>
        <w:pStyle w:val="Body"/>
        <w:numPr>
          <w:ilvl w:val="0"/>
          <w:numId w:val="2"/>
        </w:numPr>
        <w:tabs>
          <w:tab w:val="clear" w:pos="360"/>
          <w:tab w:val="left" w:pos="450"/>
        </w:tabs>
        <w:spacing w:line="288" w:lineRule="auto"/>
        <w:rPr>
          <w:rFonts w:ascii="Garamond" w:hAnsi="Garamond"/>
        </w:rPr>
      </w:pPr>
      <w:r w:rsidRPr="004937CB">
        <w:rPr>
          <w:rFonts w:ascii="Garamond" w:hAnsi="Garamond"/>
        </w:rPr>
        <w:lastRenderedPageBreak/>
        <w:t>Di</w:t>
      </w:r>
      <w:r w:rsidR="00031417" w:rsidRPr="004937CB">
        <w:rPr>
          <w:rFonts w:ascii="Garamond" w:hAnsi="Garamond"/>
        </w:rPr>
        <w:t xml:space="preserve">rector of Public Policy Report </w:t>
      </w:r>
      <w:r w:rsidR="005F5037" w:rsidRPr="004937CB">
        <w:rPr>
          <w:rFonts w:ascii="Garamond" w:hAnsi="Garamond"/>
        </w:rPr>
        <w:t>(</w:t>
      </w:r>
      <w:proofErr w:type="spellStart"/>
      <w:r w:rsidR="005F5037" w:rsidRPr="004937CB">
        <w:rPr>
          <w:rFonts w:ascii="Garamond" w:hAnsi="Garamond"/>
        </w:rPr>
        <w:t>Fieb</w:t>
      </w:r>
      <w:r w:rsidR="00FF3F3A" w:rsidRPr="004937CB">
        <w:rPr>
          <w:rFonts w:ascii="Garamond" w:hAnsi="Garamond"/>
        </w:rPr>
        <w:t>e</w:t>
      </w:r>
      <w:r w:rsidR="005F5037" w:rsidRPr="004937CB">
        <w:rPr>
          <w:rFonts w:ascii="Garamond" w:hAnsi="Garamond"/>
        </w:rPr>
        <w:t>l</w:t>
      </w:r>
      <w:r w:rsidR="00FF3F3A" w:rsidRPr="004937CB">
        <w:rPr>
          <w:rFonts w:ascii="Garamond" w:hAnsi="Garamond"/>
        </w:rPr>
        <w:t>k</w:t>
      </w:r>
      <w:r w:rsidR="003308A5" w:rsidRPr="004937CB">
        <w:rPr>
          <w:rFonts w:ascii="Garamond" w:hAnsi="Garamond"/>
        </w:rPr>
        <w:t>orn</w:t>
      </w:r>
      <w:proofErr w:type="spellEnd"/>
      <w:r w:rsidR="003308A5" w:rsidRPr="004937CB">
        <w:rPr>
          <w:rFonts w:ascii="Garamond" w:hAnsi="Garamond"/>
        </w:rPr>
        <w:t>)</w:t>
      </w:r>
      <w:r w:rsidR="00031417" w:rsidRPr="004937CB">
        <w:rPr>
          <w:rFonts w:ascii="Garamond" w:hAnsi="Garamond"/>
        </w:rPr>
        <w:t xml:space="preserve">: </w:t>
      </w:r>
    </w:p>
    <w:p w14:paraId="25EA1E0B" w14:textId="73003A6A" w:rsidR="004937CB" w:rsidRPr="004937CB" w:rsidRDefault="004937CB" w:rsidP="004937CB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4937CB">
        <w:rPr>
          <w:rFonts w:ascii="Garamond" w:hAnsi="Garamond"/>
        </w:rPr>
        <w:t>Legislation updates</w:t>
      </w:r>
    </w:p>
    <w:p w14:paraId="2D0D519A" w14:textId="491E4867" w:rsidR="004937CB" w:rsidRPr="004937CB" w:rsidRDefault="004937CB" w:rsidP="004937CB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4937CB">
        <w:rPr>
          <w:rFonts w:ascii="Garamond" w:hAnsi="Garamond"/>
        </w:rPr>
        <w:t>students as immunizers (not yet voted on)</w:t>
      </w:r>
    </w:p>
    <w:p w14:paraId="76468912" w14:textId="0D9371A1" w:rsidR="004937CB" w:rsidRPr="004937CB" w:rsidRDefault="004937CB" w:rsidP="004937CB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4937CB">
        <w:rPr>
          <w:rFonts w:ascii="Garamond" w:hAnsi="Garamond"/>
        </w:rPr>
        <w:t>electronic prior approval, standardizing drug approval form</w:t>
      </w:r>
    </w:p>
    <w:p w14:paraId="52DC5C21" w14:textId="49AF0F96" w:rsidR="004937CB" w:rsidRPr="004937CB" w:rsidRDefault="004937CB" w:rsidP="004937CB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4937CB">
        <w:rPr>
          <w:rFonts w:ascii="Garamond" w:hAnsi="Garamond"/>
        </w:rPr>
        <w:t xml:space="preserve">allowing forwarding of electronic prescriptions </w:t>
      </w:r>
    </w:p>
    <w:p w14:paraId="6C7AE8D4" w14:textId="3D9023C0" w:rsidR="004937CB" w:rsidRPr="004937CB" w:rsidRDefault="004937CB" w:rsidP="004937CB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4937CB">
        <w:rPr>
          <w:rFonts w:ascii="Garamond" w:hAnsi="Garamond"/>
        </w:rPr>
        <w:t>allowing donation/re</w:t>
      </w:r>
      <w:r w:rsidR="001E64A3">
        <w:rPr>
          <w:rFonts w:ascii="Garamond" w:hAnsi="Garamond"/>
        </w:rPr>
        <w:t>-</w:t>
      </w:r>
      <w:r w:rsidRPr="004937CB">
        <w:rPr>
          <w:rFonts w:ascii="Garamond" w:hAnsi="Garamond"/>
        </w:rPr>
        <w:t>dispensing of unused prescription drugs</w:t>
      </w:r>
    </w:p>
    <w:p w14:paraId="47C50A80" w14:textId="130C1BDB" w:rsidR="004937CB" w:rsidRPr="004937CB" w:rsidRDefault="004937CB" w:rsidP="004937CB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4937CB">
        <w:rPr>
          <w:rFonts w:ascii="Garamond" w:hAnsi="Garamond"/>
        </w:rPr>
        <w:t>HIV post exposure prophylaxis 7 day supply, patient specific or standing order</w:t>
      </w:r>
    </w:p>
    <w:p w14:paraId="29CC705C" w14:textId="29793F75" w:rsidR="004937CB" w:rsidRPr="004937CB" w:rsidRDefault="004937CB" w:rsidP="004937CB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4937CB">
        <w:rPr>
          <w:rFonts w:ascii="Garamond" w:hAnsi="Garamond"/>
        </w:rPr>
        <w:t>technician bill (not voted on)</w:t>
      </w:r>
    </w:p>
    <w:p w14:paraId="35E83D02" w14:textId="70C4E95B" w:rsidR="004937CB" w:rsidRPr="004937CB" w:rsidRDefault="004937CB" w:rsidP="004937CB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4937CB">
        <w:rPr>
          <w:rFonts w:ascii="Garamond" w:hAnsi="Garamond"/>
        </w:rPr>
        <w:t>NYS Pharmacy Conference proceedings</w:t>
      </w:r>
    </w:p>
    <w:p w14:paraId="0CECBABF" w14:textId="1587600C" w:rsidR="004937CB" w:rsidRPr="004937CB" w:rsidRDefault="004937CB" w:rsidP="004937CB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4937CB">
        <w:rPr>
          <w:rFonts w:ascii="Garamond" w:hAnsi="Garamond"/>
        </w:rPr>
        <w:t>NYS DEC regulations regarding hazardous drugs</w:t>
      </w:r>
    </w:p>
    <w:p w14:paraId="20E1E7D3" w14:textId="58B033BC" w:rsidR="004937CB" w:rsidRPr="004937CB" w:rsidRDefault="004937CB" w:rsidP="004937CB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4937CB">
        <w:rPr>
          <w:rFonts w:ascii="Garamond" w:hAnsi="Garamond"/>
        </w:rPr>
        <w:t>Medical Marijuana expansion approved</w:t>
      </w:r>
    </w:p>
    <w:p w14:paraId="7ABD8797" w14:textId="4E31B53C" w:rsidR="004937CB" w:rsidRPr="004937CB" w:rsidRDefault="004937CB" w:rsidP="004937CB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4937CB">
        <w:rPr>
          <w:rFonts w:ascii="Garamond" w:hAnsi="Garamond"/>
        </w:rPr>
        <w:t>Controlled substance Rx must be accompanied by drug info printout</w:t>
      </w:r>
    </w:p>
    <w:p w14:paraId="447980C2" w14:textId="77777777" w:rsidR="001B5496" w:rsidRPr="00A96241" w:rsidRDefault="001B5496" w:rsidP="00025859">
      <w:pPr>
        <w:pStyle w:val="Body"/>
        <w:tabs>
          <w:tab w:val="left" w:pos="450"/>
        </w:tabs>
        <w:spacing w:line="288" w:lineRule="auto"/>
        <w:ind w:left="1440"/>
        <w:rPr>
          <w:rFonts w:ascii="Garamond" w:hAnsi="Garamond"/>
        </w:rPr>
      </w:pPr>
    </w:p>
    <w:p w14:paraId="044D5D7C" w14:textId="77777777" w:rsidR="00B24350" w:rsidRDefault="00031417" w:rsidP="00031417">
      <w:pPr>
        <w:pStyle w:val="Body"/>
        <w:numPr>
          <w:ilvl w:val="0"/>
          <w:numId w:val="2"/>
        </w:numPr>
        <w:tabs>
          <w:tab w:val="clear" w:pos="360"/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Director of Communication Reports</w:t>
      </w:r>
      <w:r w:rsidR="00DF4DD6">
        <w:rPr>
          <w:rFonts w:ascii="Garamond" w:hAnsi="Garamond"/>
        </w:rPr>
        <w:t xml:space="preserve"> (Puleo</w:t>
      </w:r>
      <w:r w:rsidR="00D11602">
        <w:rPr>
          <w:rFonts w:ascii="Garamond" w:hAnsi="Garamond"/>
        </w:rPr>
        <w:t>)</w:t>
      </w:r>
      <w:r>
        <w:rPr>
          <w:rFonts w:ascii="Garamond" w:hAnsi="Garamond"/>
        </w:rPr>
        <w:t xml:space="preserve">: </w:t>
      </w:r>
    </w:p>
    <w:p w14:paraId="323A9EB0" w14:textId="671121EE" w:rsidR="001966C8" w:rsidRDefault="001966C8" w:rsidP="001966C8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Soliciting items for newsletter</w:t>
      </w:r>
    </w:p>
    <w:p w14:paraId="1C5EE7D9" w14:textId="77777777" w:rsidR="001966C8" w:rsidRDefault="001966C8" w:rsidP="001966C8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Presidential address</w:t>
      </w:r>
    </w:p>
    <w:p w14:paraId="62475EEA" w14:textId="69EA2EFD" w:rsidR="001966C8" w:rsidRPr="001966C8" w:rsidRDefault="001966C8" w:rsidP="001966C8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1966C8">
        <w:rPr>
          <w:rFonts w:ascii="Garamond" w:hAnsi="Garamond"/>
        </w:rPr>
        <w:t>Law update?</w:t>
      </w:r>
    </w:p>
    <w:p w14:paraId="27080AB5" w14:textId="77777777" w:rsidR="00031417" w:rsidRPr="00031417" w:rsidRDefault="00031417" w:rsidP="00031417">
      <w:pPr>
        <w:pStyle w:val="Body"/>
        <w:tabs>
          <w:tab w:val="left" w:pos="450"/>
        </w:tabs>
        <w:spacing w:line="288" w:lineRule="auto"/>
        <w:rPr>
          <w:rFonts w:ascii="Garamond" w:hAnsi="Garamond"/>
        </w:rPr>
      </w:pPr>
    </w:p>
    <w:p w14:paraId="7A8F7F1E" w14:textId="6A1B47E6" w:rsidR="00DA0331" w:rsidRDefault="00C04D09" w:rsidP="00DF4DD6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t>NYSCHP Board Liaisons Report</w:t>
      </w:r>
      <w:r w:rsidR="00EE3D74">
        <w:rPr>
          <w:rFonts w:ascii="Garamond" w:hAnsi="Garamond"/>
        </w:rPr>
        <w:t xml:space="preserve"> (</w:t>
      </w:r>
      <w:proofErr w:type="spellStart"/>
      <w:r w:rsidR="00AA3DC9">
        <w:rPr>
          <w:rFonts w:ascii="Garamond" w:hAnsi="Garamond"/>
        </w:rPr>
        <w:t>Jadoch</w:t>
      </w:r>
      <w:proofErr w:type="spellEnd"/>
      <w:r w:rsidR="00EE3D74">
        <w:rPr>
          <w:rFonts w:ascii="Garamond" w:hAnsi="Garamond"/>
        </w:rPr>
        <w:t>)</w:t>
      </w:r>
      <w:r w:rsidR="00031417">
        <w:rPr>
          <w:rFonts w:ascii="Garamond" w:hAnsi="Garamond"/>
        </w:rPr>
        <w:t>:</w:t>
      </w:r>
    </w:p>
    <w:p w14:paraId="1B09228B" w14:textId="04E25A1B" w:rsidR="00D60B8F" w:rsidRPr="00D60B8F" w:rsidRDefault="00D60B8F" w:rsidP="00AA3DC9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Lobby Day</w:t>
      </w:r>
    </w:p>
    <w:p w14:paraId="49DD5A88" w14:textId="59063BF3" w:rsidR="00D60B8F" w:rsidRPr="00D60B8F" w:rsidRDefault="00D60B8F" w:rsidP="00D60B8F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D60B8F">
        <w:rPr>
          <w:rFonts w:ascii="Garamond" w:hAnsi="Garamond"/>
        </w:rPr>
        <w:t>Date to be determined once legislative calendar is available</w:t>
      </w:r>
    </w:p>
    <w:p w14:paraId="6F92248E" w14:textId="51A4AA82" w:rsidR="00AA3DC9" w:rsidRPr="00D60B8F" w:rsidRDefault="00D60B8F" w:rsidP="00D60B8F">
      <w:pPr>
        <w:pStyle w:val="Body"/>
        <w:numPr>
          <w:ilvl w:val="2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D60B8F">
        <w:rPr>
          <w:rFonts w:ascii="Garamond" w:hAnsi="Garamond"/>
        </w:rPr>
        <w:t xml:space="preserve">Priorities: </w:t>
      </w:r>
      <w:r w:rsidR="00AA3DC9" w:rsidRPr="00D60B8F">
        <w:rPr>
          <w:rFonts w:ascii="Garamond" w:hAnsi="Garamond"/>
        </w:rPr>
        <w:t>CDTM, Pharmacy Technicians (opposition from SCIU1199)</w:t>
      </w:r>
    </w:p>
    <w:p w14:paraId="33A22C81" w14:textId="0E23902B" w:rsidR="00AA3DC9" w:rsidRPr="00897B2E" w:rsidRDefault="00D60B8F" w:rsidP="00AA3DC9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Part III compounding exam </w:t>
      </w:r>
      <w:r w:rsidR="00AA3DC9" w:rsidRPr="00D60B8F">
        <w:rPr>
          <w:rFonts w:ascii="Garamond" w:hAnsi="Garamond"/>
        </w:rPr>
        <w:t xml:space="preserve">will </w:t>
      </w:r>
      <w:r>
        <w:rPr>
          <w:rFonts w:ascii="Garamond" w:hAnsi="Garamond"/>
        </w:rPr>
        <w:t>have</w:t>
      </w:r>
      <w:r w:rsidR="00AA3DC9" w:rsidRPr="00D60B8F">
        <w:rPr>
          <w:rFonts w:ascii="Garamond" w:hAnsi="Garamond"/>
        </w:rPr>
        <w:t xml:space="preserve"> change in process, sequester morning </w:t>
      </w:r>
      <w:r>
        <w:rPr>
          <w:rFonts w:ascii="Garamond" w:hAnsi="Garamond"/>
        </w:rPr>
        <w:t xml:space="preserve">session </w:t>
      </w:r>
      <w:r w:rsidR="00AA3DC9" w:rsidRPr="00D60B8F">
        <w:rPr>
          <w:rFonts w:ascii="Garamond" w:hAnsi="Garamond"/>
        </w:rPr>
        <w:t xml:space="preserve">students until </w:t>
      </w:r>
      <w:r>
        <w:rPr>
          <w:rFonts w:ascii="Garamond" w:hAnsi="Garamond"/>
        </w:rPr>
        <w:t>1:</w:t>
      </w:r>
      <w:r w:rsidRPr="00897B2E">
        <w:rPr>
          <w:rFonts w:ascii="Garamond" w:hAnsi="Garamond"/>
        </w:rPr>
        <w:t xml:space="preserve">30pm when </w:t>
      </w:r>
      <w:r w:rsidR="00AA3DC9" w:rsidRPr="00897B2E">
        <w:rPr>
          <w:rFonts w:ascii="Garamond" w:hAnsi="Garamond"/>
        </w:rPr>
        <w:t>afternoon session starts</w:t>
      </w:r>
      <w:r w:rsidRPr="00897B2E">
        <w:rPr>
          <w:rFonts w:ascii="Garamond" w:hAnsi="Garamond"/>
        </w:rPr>
        <w:t xml:space="preserve"> </w:t>
      </w:r>
    </w:p>
    <w:p w14:paraId="494F007D" w14:textId="08A03F52" w:rsidR="00AA3DC9" w:rsidRPr="00897B2E" w:rsidRDefault="00AA3DC9" w:rsidP="00AA3DC9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 w:rsidRPr="00897B2E">
        <w:rPr>
          <w:rFonts w:ascii="Garamond" w:hAnsi="Garamond"/>
        </w:rPr>
        <w:t>Chapter presidents conference call January 13</w:t>
      </w:r>
    </w:p>
    <w:p w14:paraId="76D29B64" w14:textId="238E0A6A" w:rsidR="00AA3DC9" w:rsidRPr="00897B2E" w:rsidRDefault="00D60B8F" w:rsidP="00AA3DC9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 w:rsidRPr="00897B2E">
        <w:rPr>
          <w:rFonts w:ascii="Garamond" w:hAnsi="Garamond"/>
        </w:rPr>
        <w:t>Soliciti</w:t>
      </w:r>
      <w:r w:rsidR="00897B2E" w:rsidRPr="00897B2E">
        <w:rPr>
          <w:rFonts w:ascii="Garamond" w:hAnsi="Garamond"/>
        </w:rPr>
        <w:t xml:space="preserve">ng NYSCHP </w:t>
      </w:r>
      <w:r w:rsidR="00814028">
        <w:rPr>
          <w:rFonts w:ascii="Garamond" w:hAnsi="Garamond"/>
        </w:rPr>
        <w:t>award</w:t>
      </w:r>
      <w:bookmarkStart w:id="0" w:name="_GoBack"/>
      <w:bookmarkEnd w:id="0"/>
      <w:r w:rsidR="00AA3DC9" w:rsidRPr="00897B2E">
        <w:rPr>
          <w:rFonts w:ascii="Garamond" w:hAnsi="Garamond"/>
        </w:rPr>
        <w:t xml:space="preserve"> </w:t>
      </w:r>
      <w:r w:rsidRPr="00897B2E">
        <w:rPr>
          <w:rFonts w:ascii="Garamond" w:hAnsi="Garamond"/>
        </w:rPr>
        <w:t>nominations,  January 31 deadline</w:t>
      </w:r>
    </w:p>
    <w:p w14:paraId="06A9E729" w14:textId="6F18A19E" w:rsidR="00AA3DC9" w:rsidRPr="00897B2E" w:rsidRDefault="00D60B8F" w:rsidP="00AA3DC9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 w:rsidRPr="00897B2E">
        <w:rPr>
          <w:rFonts w:ascii="Garamond" w:hAnsi="Garamond"/>
        </w:rPr>
        <w:t>Student</w:t>
      </w:r>
      <w:r w:rsidR="00AA3DC9" w:rsidRPr="00897B2E">
        <w:rPr>
          <w:rFonts w:ascii="Garamond" w:hAnsi="Garamond"/>
        </w:rPr>
        <w:t xml:space="preserve"> essay </w:t>
      </w:r>
      <w:r w:rsidRPr="00897B2E">
        <w:rPr>
          <w:rFonts w:ascii="Garamond" w:hAnsi="Garamond"/>
        </w:rPr>
        <w:t>competition deadline January 31</w:t>
      </w:r>
    </w:p>
    <w:p w14:paraId="004A8F5B" w14:textId="3A4E3D55" w:rsidR="00AA3DC9" w:rsidRPr="00897B2E" w:rsidRDefault="00AA3DC9" w:rsidP="00AA3DC9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 w:rsidRPr="00897B2E">
        <w:rPr>
          <w:rFonts w:ascii="Garamond" w:hAnsi="Garamond"/>
        </w:rPr>
        <w:t xml:space="preserve">REF </w:t>
      </w:r>
      <w:r w:rsidR="00897B2E" w:rsidRPr="00897B2E">
        <w:rPr>
          <w:rFonts w:ascii="Garamond" w:hAnsi="Garamond"/>
        </w:rPr>
        <w:t>Award</w:t>
      </w:r>
      <w:r w:rsidRPr="00897B2E">
        <w:rPr>
          <w:rFonts w:ascii="Garamond" w:hAnsi="Garamond"/>
        </w:rPr>
        <w:t xml:space="preserve"> deadline January 31</w:t>
      </w:r>
    </w:p>
    <w:p w14:paraId="67D43A4C" w14:textId="4D2EC784" w:rsidR="00AA3DC9" w:rsidRPr="00897B2E" w:rsidRDefault="00897B2E" w:rsidP="00AA3DC9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 w:rsidRPr="00897B2E">
        <w:rPr>
          <w:rFonts w:ascii="Garamond" w:hAnsi="Garamond"/>
        </w:rPr>
        <w:t>R</w:t>
      </w:r>
      <w:r w:rsidR="00AA3DC9" w:rsidRPr="00897B2E">
        <w:rPr>
          <w:rFonts w:ascii="Garamond" w:hAnsi="Garamond"/>
        </w:rPr>
        <w:t>esolutions deadline February 5</w:t>
      </w:r>
    </w:p>
    <w:p w14:paraId="6A9BC5F2" w14:textId="77777777" w:rsidR="00897B2E" w:rsidRPr="00897B2E" w:rsidRDefault="00897B2E" w:rsidP="00AA3DC9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 w:rsidRPr="00897B2E">
        <w:rPr>
          <w:rFonts w:ascii="Garamond" w:hAnsi="Garamond"/>
        </w:rPr>
        <w:t>House of Delegates</w:t>
      </w:r>
    </w:p>
    <w:p w14:paraId="5A19EC42" w14:textId="77777777" w:rsidR="00897B2E" w:rsidRPr="00897B2E" w:rsidRDefault="00897B2E" w:rsidP="00897B2E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 w:rsidRPr="00897B2E">
        <w:rPr>
          <w:rFonts w:ascii="Garamond" w:hAnsi="Garamond"/>
        </w:rPr>
        <w:t>Open hearing conference call April 5</w:t>
      </w:r>
    </w:p>
    <w:p w14:paraId="30E2B6CD" w14:textId="41944F03" w:rsidR="00AA3DC9" w:rsidRPr="00897B2E" w:rsidRDefault="00897B2E" w:rsidP="00897B2E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 w:rsidRPr="00897B2E">
        <w:rPr>
          <w:rFonts w:ascii="Garamond" w:hAnsi="Garamond"/>
        </w:rPr>
        <w:t xml:space="preserve">House of Delegates first session April 27 </w:t>
      </w:r>
    </w:p>
    <w:p w14:paraId="1C434C7A" w14:textId="3FE30EAB" w:rsidR="00897B2E" w:rsidRPr="00897B2E" w:rsidRDefault="00897B2E" w:rsidP="00897B2E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 w:rsidRPr="00897B2E">
        <w:rPr>
          <w:rFonts w:ascii="Garamond" w:hAnsi="Garamond"/>
        </w:rPr>
        <w:t>Student programming to be expanded</w:t>
      </w:r>
    </w:p>
    <w:p w14:paraId="4A5BBA34" w14:textId="6365D975" w:rsidR="005A06FB" w:rsidRPr="00897B2E" w:rsidRDefault="005A06FB" w:rsidP="00897B2E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  <w:color w:val="auto"/>
        </w:rPr>
      </w:pPr>
      <w:r w:rsidRPr="00897B2E">
        <w:rPr>
          <w:rFonts w:ascii="Garamond" w:hAnsi="Garamond"/>
          <w:color w:val="auto"/>
        </w:rPr>
        <w:t>Polynesian/</w:t>
      </w:r>
      <w:r w:rsidR="00D60B8F" w:rsidRPr="00897B2E">
        <w:rPr>
          <w:rFonts w:ascii="Garamond" w:hAnsi="Garamond"/>
          <w:color w:val="auto"/>
        </w:rPr>
        <w:t>Hawaiian</w:t>
      </w:r>
      <w:r w:rsidR="00897B2E" w:rsidRPr="00897B2E">
        <w:rPr>
          <w:rFonts w:ascii="Garamond" w:hAnsi="Garamond"/>
          <w:color w:val="auto"/>
        </w:rPr>
        <w:t xml:space="preserve"> L</w:t>
      </w:r>
      <w:r w:rsidRPr="00897B2E">
        <w:rPr>
          <w:rFonts w:ascii="Garamond" w:hAnsi="Garamond"/>
          <w:color w:val="auto"/>
        </w:rPr>
        <w:t>uau theme night</w:t>
      </w:r>
    </w:p>
    <w:p w14:paraId="7DC12130" w14:textId="79A30D74" w:rsidR="00AA3DC9" w:rsidRPr="00897B2E" w:rsidRDefault="00897B2E" w:rsidP="00AA3DC9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 w:rsidRPr="00897B2E">
        <w:rPr>
          <w:rFonts w:ascii="Garamond" w:hAnsi="Garamond"/>
        </w:rPr>
        <w:t>NYSCHP s</w:t>
      </w:r>
      <w:r w:rsidR="00AA3DC9" w:rsidRPr="00897B2E">
        <w:rPr>
          <w:rFonts w:ascii="Garamond" w:hAnsi="Garamond"/>
        </w:rPr>
        <w:t xml:space="preserve">upport staff service now being taken over by Capitol Hill </w:t>
      </w:r>
      <w:r>
        <w:rPr>
          <w:rFonts w:ascii="Garamond" w:hAnsi="Garamond"/>
        </w:rPr>
        <w:t>Management Services</w:t>
      </w:r>
    </w:p>
    <w:p w14:paraId="61EC3975" w14:textId="188ADE8B" w:rsidR="00AA3DC9" w:rsidRPr="00897B2E" w:rsidRDefault="00AA3DC9" w:rsidP="00AA3DC9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 w:rsidRPr="00897B2E">
        <w:rPr>
          <w:rFonts w:ascii="Garamond" w:hAnsi="Garamond"/>
        </w:rPr>
        <w:t xml:space="preserve">Strategic plan in progress, </w:t>
      </w:r>
      <w:r w:rsidR="00897B2E" w:rsidRPr="00897B2E">
        <w:rPr>
          <w:rFonts w:ascii="Garamond" w:hAnsi="Garamond"/>
        </w:rPr>
        <w:t xml:space="preserve">discussed at meeting on </w:t>
      </w:r>
      <w:r w:rsidRPr="00897B2E">
        <w:rPr>
          <w:rFonts w:ascii="Garamond" w:hAnsi="Garamond"/>
        </w:rPr>
        <w:t>Oct</w:t>
      </w:r>
      <w:r w:rsidR="00897B2E" w:rsidRPr="00897B2E">
        <w:rPr>
          <w:rFonts w:ascii="Garamond" w:hAnsi="Garamond"/>
        </w:rPr>
        <w:t>ober</w:t>
      </w:r>
      <w:r w:rsidRPr="00897B2E">
        <w:rPr>
          <w:rFonts w:ascii="Garamond" w:hAnsi="Garamond"/>
        </w:rPr>
        <w:t xml:space="preserve"> 22 </w:t>
      </w:r>
    </w:p>
    <w:p w14:paraId="6AFC3300" w14:textId="1F989DC5" w:rsidR="005A06FB" w:rsidRPr="00897B2E" w:rsidRDefault="00AA3DC9" w:rsidP="005A06FB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 w:rsidRPr="00897B2E">
        <w:rPr>
          <w:rFonts w:ascii="Garamond" w:hAnsi="Garamond"/>
        </w:rPr>
        <w:t>assessing chapter needs via survey</w:t>
      </w:r>
    </w:p>
    <w:p w14:paraId="6E0C9908" w14:textId="77777777" w:rsidR="00C105FF" w:rsidRPr="00A96241" w:rsidRDefault="00C105FF" w:rsidP="00211DC7">
      <w:pPr>
        <w:pStyle w:val="Body"/>
        <w:spacing w:line="288" w:lineRule="auto"/>
        <w:ind w:left="1440"/>
        <w:rPr>
          <w:rFonts w:ascii="Garamond" w:hAnsi="Garamond"/>
        </w:rPr>
      </w:pPr>
    </w:p>
    <w:p w14:paraId="7457C0EA" w14:textId="77777777" w:rsidR="00F51B1B" w:rsidRDefault="00C04D09" w:rsidP="00F51B1B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t>UB Liaison Report</w:t>
      </w:r>
      <w:r w:rsidR="00031417">
        <w:rPr>
          <w:rFonts w:ascii="Garamond" w:hAnsi="Garamond"/>
        </w:rPr>
        <w:t xml:space="preserve"> </w:t>
      </w:r>
      <w:r w:rsidR="004F6566">
        <w:rPr>
          <w:rFonts w:ascii="Garamond" w:hAnsi="Garamond"/>
        </w:rPr>
        <w:t>(</w:t>
      </w:r>
      <w:proofErr w:type="spellStart"/>
      <w:r w:rsidR="004F6566">
        <w:rPr>
          <w:rFonts w:ascii="Garamond" w:hAnsi="Garamond"/>
        </w:rPr>
        <w:t>Slazak</w:t>
      </w:r>
      <w:proofErr w:type="spellEnd"/>
      <w:r w:rsidR="00EE3D74">
        <w:rPr>
          <w:rFonts w:ascii="Garamond" w:hAnsi="Garamond"/>
        </w:rPr>
        <w:t>)</w:t>
      </w:r>
      <w:r w:rsidR="00031417">
        <w:rPr>
          <w:rFonts w:ascii="Garamond" w:hAnsi="Garamond"/>
        </w:rPr>
        <w:t>:</w:t>
      </w:r>
    </w:p>
    <w:p w14:paraId="3CE95F57" w14:textId="02B22637" w:rsidR="005A06FB" w:rsidRDefault="005A06FB" w:rsidP="005A06FB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74 </w:t>
      </w:r>
      <w:r w:rsidR="00D60B8F">
        <w:rPr>
          <w:rFonts w:ascii="Garamond" w:hAnsi="Garamond"/>
        </w:rPr>
        <w:t xml:space="preserve">UB </w:t>
      </w:r>
      <w:r>
        <w:rPr>
          <w:rFonts w:ascii="Garamond" w:hAnsi="Garamond"/>
        </w:rPr>
        <w:t>students at</w:t>
      </w:r>
      <w:r w:rsidR="00D60B8F">
        <w:rPr>
          <w:rFonts w:ascii="Garamond" w:hAnsi="Garamond"/>
        </w:rPr>
        <w:t>tended</w:t>
      </w:r>
      <w:r>
        <w:rPr>
          <w:rFonts w:ascii="Garamond" w:hAnsi="Garamond"/>
        </w:rPr>
        <w:t xml:space="preserve"> ASHP MCM</w:t>
      </w:r>
    </w:p>
    <w:p w14:paraId="22DE97F5" w14:textId="4D9EDF79" w:rsidR="005A06FB" w:rsidRDefault="005A06FB" w:rsidP="005A06FB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CV</w:t>
      </w:r>
      <w:r w:rsidR="00897B2E">
        <w:rPr>
          <w:rFonts w:ascii="Garamond" w:hAnsi="Garamond"/>
        </w:rPr>
        <w:t xml:space="preserve"> review with faculty</w:t>
      </w:r>
    </w:p>
    <w:p w14:paraId="5FFB5F1A" w14:textId="2F110720" w:rsidR="005A06FB" w:rsidRDefault="005A06FB" w:rsidP="005A06FB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Clinical skills </w:t>
      </w:r>
      <w:r w:rsidR="00897B2E">
        <w:rPr>
          <w:rFonts w:ascii="Garamond" w:hAnsi="Garamond"/>
        </w:rPr>
        <w:t>competitors represented school</w:t>
      </w:r>
    </w:p>
    <w:p w14:paraId="34ABE7B7" w14:textId="4A392ECF" w:rsidR="005A06FB" w:rsidRDefault="00897B2E" w:rsidP="005A06FB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R</w:t>
      </w:r>
      <w:r w:rsidR="005A06FB">
        <w:rPr>
          <w:rFonts w:ascii="Garamond" w:hAnsi="Garamond"/>
        </w:rPr>
        <w:t>esidency day all school</w:t>
      </w:r>
      <w:r>
        <w:rPr>
          <w:rFonts w:ascii="Garamond" w:hAnsi="Garamond"/>
        </w:rPr>
        <w:t xml:space="preserve"> to help students learn about residency</w:t>
      </w:r>
    </w:p>
    <w:p w14:paraId="41E51A3E" w14:textId="694A5FE7" w:rsidR="005A06FB" w:rsidRDefault="00897B2E" w:rsidP="005A06FB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F</w:t>
      </w:r>
      <w:r w:rsidR="005A06FB">
        <w:rPr>
          <w:rFonts w:ascii="Garamond" w:hAnsi="Garamond"/>
        </w:rPr>
        <w:t xml:space="preserve">undraising – </w:t>
      </w:r>
      <w:r>
        <w:rPr>
          <w:rFonts w:ascii="Garamond" w:hAnsi="Garamond"/>
        </w:rPr>
        <w:t>thank you cards, bake sale</w:t>
      </w:r>
    </w:p>
    <w:p w14:paraId="6B76623C" w14:textId="1AAD0996" w:rsidR="005A06FB" w:rsidRDefault="00897B2E" w:rsidP="005A06FB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Changing CE sign up process to m</w:t>
      </w:r>
      <w:r w:rsidR="005A06FB">
        <w:rPr>
          <w:rFonts w:ascii="Garamond" w:hAnsi="Garamond"/>
        </w:rPr>
        <w:t>inimize no shows</w:t>
      </w:r>
      <w:r>
        <w:rPr>
          <w:rFonts w:ascii="Garamond" w:hAnsi="Garamond"/>
        </w:rPr>
        <w:t xml:space="preserve"> </w:t>
      </w:r>
    </w:p>
    <w:p w14:paraId="1751F926" w14:textId="6F4507F5" w:rsidR="005A06FB" w:rsidRDefault="00897B2E" w:rsidP="005A06FB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</w:t>
      </w:r>
      <w:r w:rsidR="005A06FB">
        <w:rPr>
          <w:rFonts w:ascii="Garamond" w:hAnsi="Garamond"/>
        </w:rPr>
        <w:t xml:space="preserve">ew </w:t>
      </w:r>
      <w:r>
        <w:rPr>
          <w:rFonts w:ascii="Garamond" w:hAnsi="Garamond"/>
        </w:rPr>
        <w:t xml:space="preserve">P1 </w:t>
      </w:r>
      <w:r w:rsidR="005A06FB">
        <w:rPr>
          <w:rFonts w:ascii="Garamond" w:hAnsi="Garamond"/>
        </w:rPr>
        <w:t>liaisons</w:t>
      </w:r>
    </w:p>
    <w:p w14:paraId="48BED944" w14:textId="3EC3A134" w:rsidR="005A06FB" w:rsidRDefault="003228F2" w:rsidP="005A06FB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R</w:t>
      </w:r>
      <w:r w:rsidR="00F83043">
        <w:rPr>
          <w:rFonts w:ascii="Garamond" w:hAnsi="Garamond"/>
        </w:rPr>
        <w:t xml:space="preserve">icky </w:t>
      </w:r>
      <w:proofErr w:type="spellStart"/>
      <w:r w:rsidR="00F83043">
        <w:rPr>
          <w:rFonts w:ascii="Garamond" w:hAnsi="Garamond"/>
        </w:rPr>
        <w:t>R</w:t>
      </w:r>
      <w:r w:rsidR="005A06FB">
        <w:rPr>
          <w:rFonts w:ascii="Garamond" w:hAnsi="Garamond"/>
        </w:rPr>
        <w:t>ovelli</w:t>
      </w:r>
      <w:proofErr w:type="spellEnd"/>
    </w:p>
    <w:p w14:paraId="48828F3F" w14:textId="536617E9" w:rsidR="005A06FB" w:rsidRDefault="00F83043" w:rsidP="005A06FB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Nick </w:t>
      </w:r>
      <w:proofErr w:type="spellStart"/>
      <w:r>
        <w:rPr>
          <w:rFonts w:ascii="Garamond" w:hAnsi="Garamond"/>
        </w:rPr>
        <w:t>P</w:t>
      </w:r>
      <w:r w:rsidR="005A06FB">
        <w:rPr>
          <w:rFonts w:ascii="Garamond" w:hAnsi="Garamond"/>
        </w:rPr>
        <w:t>alisano</w:t>
      </w:r>
      <w:proofErr w:type="spellEnd"/>
    </w:p>
    <w:p w14:paraId="6590B855" w14:textId="77777777" w:rsidR="00C105FF" w:rsidRPr="00A96241" w:rsidRDefault="00C105FF" w:rsidP="005A06FB">
      <w:pPr>
        <w:pStyle w:val="Body"/>
        <w:spacing w:line="288" w:lineRule="auto"/>
        <w:rPr>
          <w:rFonts w:ascii="Garamond" w:hAnsi="Garamond"/>
        </w:rPr>
      </w:pPr>
    </w:p>
    <w:p w14:paraId="7BFC814C" w14:textId="77777777" w:rsidR="00F51B1B" w:rsidRDefault="00DF4DD6" w:rsidP="00F51B1B">
      <w:pPr>
        <w:pStyle w:val="Body"/>
        <w:numPr>
          <w:ilvl w:val="0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C04D09" w:rsidRPr="00A96241">
        <w:rPr>
          <w:rFonts w:ascii="Garamond" w:hAnsi="Garamond"/>
        </w:rPr>
        <w:t>D’Youville Liaison Report</w:t>
      </w:r>
      <w:r w:rsidR="00031417">
        <w:rPr>
          <w:rFonts w:ascii="Garamond" w:hAnsi="Garamond"/>
        </w:rPr>
        <w:t xml:space="preserve"> </w:t>
      </w:r>
      <w:r w:rsidR="00A237C3">
        <w:rPr>
          <w:rFonts w:ascii="Garamond" w:hAnsi="Garamond"/>
        </w:rPr>
        <w:t>(Hutcherson)</w:t>
      </w:r>
      <w:r w:rsidR="00031417">
        <w:rPr>
          <w:rFonts w:ascii="Garamond" w:hAnsi="Garamond"/>
        </w:rPr>
        <w:t xml:space="preserve">: </w:t>
      </w:r>
    </w:p>
    <w:p w14:paraId="7015B415" w14:textId="27D2A993" w:rsidR="005A06FB" w:rsidRDefault="005A06FB" w:rsidP="005A06FB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21 students attended ASHP MCM</w:t>
      </w:r>
    </w:p>
    <w:p w14:paraId="0BAA8590" w14:textId="5571D6DF" w:rsidR="005A06FB" w:rsidRDefault="005A06FB" w:rsidP="005A06FB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Clinical skills </w:t>
      </w:r>
      <w:r w:rsidR="00897B2E">
        <w:rPr>
          <w:rFonts w:ascii="Garamond" w:hAnsi="Garamond"/>
        </w:rPr>
        <w:t>competitors represented school</w:t>
      </w:r>
    </w:p>
    <w:p w14:paraId="57C03216" w14:textId="19A6FFE5" w:rsidR="005A06FB" w:rsidRDefault="005A06FB" w:rsidP="005A06FB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Residency roundtable last month – residents from </w:t>
      </w:r>
      <w:proofErr w:type="spellStart"/>
      <w:r>
        <w:rPr>
          <w:rFonts w:ascii="Garamond" w:hAnsi="Garamond"/>
        </w:rPr>
        <w:t>Kalieda</w:t>
      </w:r>
      <w:proofErr w:type="spellEnd"/>
      <w:r>
        <w:rPr>
          <w:rFonts w:ascii="Garamond" w:hAnsi="Garamond"/>
        </w:rPr>
        <w:t xml:space="preserve"> and NFMMC</w:t>
      </w:r>
    </w:p>
    <w:p w14:paraId="3A14AEDE" w14:textId="7A17E4FD" w:rsidR="005A06FB" w:rsidRDefault="005A06FB" w:rsidP="005A06FB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Critical care pharmacist discussion with PGY1 resident</w:t>
      </w:r>
      <w:r w:rsidR="00507EA9">
        <w:rPr>
          <w:rFonts w:ascii="Garamond" w:hAnsi="Garamond"/>
        </w:rPr>
        <w:t xml:space="preserve"> at chapter meeting</w:t>
      </w:r>
    </w:p>
    <w:p w14:paraId="36B3AFC3" w14:textId="38C009BD" w:rsidR="005A06FB" w:rsidRDefault="00F83043" w:rsidP="005A06FB">
      <w:pPr>
        <w:pStyle w:val="Body"/>
        <w:numPr>
          <w:ilvl w:val="1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N</w:t>
      </w:r>
      <w:r w:rsidR="005A06FB">
        <w:rPr>
          <w:rFonts w:ascii="Garamond" w:hAnsi="Garamond"/>
        </w:rPr>
        <w:t xml:space="preserve">ew </w:t>
      </w:r>
      <w:r>
        <w:rPr>
          <w:rFonts w:ascii="Garamond" w:hAnsi="Garamond"/>
        </w:rPr>
        <w:t>P1 liais</w:t>
      </w:r>
      <w:r w:rsidR="005A06FB">
        <w:rPr>
          <w:rFonts w:ascii="Garamond" w:hAnsi="Garamond"/>
        </w:rPr>
        <w:t>ons</w:t>
      </w:r>
    </w:p>
    <w:p w14:paraId="266A8ED4" w14:textId="28CEFBF1" w:rsidR="005A06FB" w:rsidRDefault="00F83043" w:rsidP="005A06FB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Geena </w:t>
      </w:r>
      <w:proofErr w:type="spellStart"/>
      <w:r>
        <w:rPr>
          <w:rFonts w:ascii="Garamond" w:hAnsi="Garamond"/>
        </w:rPr>
        <w:t>P</w:t>
      </w:r>
      <w:r w:rsidR="005A06FB">
        <w:rPr>
          <w:rFonts w:ascii="Garamond" w:hAnsi="Garamond"/>
        </w:rPr>
        <w:t>arlatore</w:t>
      </w:r>
      <w:proofErr w:type="spellEnd"/>
    </w:p>
    <w:p w14:paraId="5CCFEFD6" w14:textId="176ED386" w:rsidR="005A06FB" w:rsidRDefault="00F83043" w:rsidP="005A06FB">
      <w:pPr>
        <w:pStyle w:val="Body"/>
        <w:numPr>
          <w:ilvl w:val="2"/>
          <w:numId w:val="2"/>
        </w:numPr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Kelly Segal</w:t>
      </w:r>
    </w:p>
    <w:p w14:paraId="20F93A72" w14:textId="77777777" w:rsidR="00211DC7" w:rsidRDefault="00211DC7" w:rsidP="00211DC7">
      <w:pPr>
        <w:pStyle w:val="Body"/>
        <w:tabs>
          <w:tab w:val="left" w:pos="450"/>
        </w:tabs>
        <w:spacing w:line="288" w:lineRule="auto"/>
        <w:ind w:left="360"/>
        <w:rPr>
          <w:rFonts w:ascii="Garamond" w:hAnsi="Garamond"/>
        </w:rPr>
      </w:pPr>
    </w:p>
    <w:p w14:paraId="7B558CBD" w14:textId="4AFF9D4E" w:rsidR="00897B2E" w:rsidRPr="00897B2E" w:rsidRDefault="00031417" w:rsidP="00897B2E">
      <w:pPr>
        <w:pStyle w:val="Body"/>
        <w:numPr>
          <w:ilvl w:val="0"/>
          <w:numId w:val="2"/>
        </w:numPr>
        <w:tabs>
          <w:tab w:val="clear" w:pos="360"/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>Webmaster Report</w:t>
      </w:r>
      <w:r w:rsidR="00EE3D74">
        <w:rPr>
          <w:rFonts w:ascii="Garamond" w:hAnsi="Garamond"/>
        </w:rPr>
        <w:t xml:space="preserve"> (Siskin):</w:t>
      </w:r>
      <w:r w:rsidR="009A75B0">
        <w:rPr>
          <w:rFonts w:ascii="Garamond" w:hAnsi="Garamond"/>
        </w:rPr>
        <w:t xml:space="preserve"> </w:t>
      </w:r>
      <w:r w:rsidR="00897B2E">
        <w:rPr>
          <w:rFonts w:ascii="Garamond" w:hAnsi="Garamond"/>
        </w:rPr>
        <w:t xml:space="preserve"> nothing to report</w:t>
      </w:r>
    </w:p>
    <w:p w14:paraId="68136523" w14:textId="77777777" w:rsidR="0088120E" w:rsidRPr="0088120E" w:rsidRDefault="0088120E" w:rsidP="0088120E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25543236" w14:textId="77777777" w:rsidR="00852FAE" w:rsidRDefault="00C04D09" w:rsidP="00852FAE">
      <w:pPr>
        <w:pStyle w:val="Body"/>
        <w:numPr>
          <w:ilvl w:val="0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 w:rsidRPr="00A96241">
        <w:rPr>
          <w:rFonts w:ascii="Garamond" w:hAnsi="Garamond"/>
        </w:rPr>
        <w:t>Open Forum</w:t>
      </w:r>
    </w:p>
    <w:p w14:paraId="37B7FE84" w14:textId="01B8AC6F" w:rsidR="005A06FB" w:rsidRPr="005A06FB" w:rsidRDefault="005A06FB" w:rsidP="005A06FB">
      <w:pPr>
        <w:pStyle w:val="Body"/>
        <w:numPr>
          <w:ilvl w:val="1"/>
          <w:numId w:val="2"/>
        </w:numPr>
        <w:tabs>
          <w:tab w:val="left" w:pos="450"/>
        </w:tabs>
        <w:spacing w:line="288" w:lineRule="auto"/>
        <w:rPr>
          <w:rFonts w:ascii="Garamond" w:hAnsi="Garamond"/>
        </w:rPr>
      </w:pPr>
      <w:r>
        <w:rPr>
          <w:rFonts w:ascii="Garamond" w:hAnsi="Garamond"/>
        </w:rPr>
        <w:t xml:space="preserve">NYSCHP Ambassador program – </w:t>
      </w:r>
      <w:r w:rsidR="00507EA9">
        <w:rPr>
          <w:rFonts w:ascii="Garamond" w:hAnsi="Garamond"/>
        </w:rPr>
        <w:t xml:space="preserve">plans </w:t>
      </w:r>
      <w:r>
        <w:rPr>
          <w:rFonts w:ascii="Garamond" w:hAnsi="Garamond"/>
        </w:rPr>
        <w:t>still in progress</w:t>
      </w:r>
    </w:p>
    <w:p w14:paraId="2A17068E" w14:textId="77777777" w:rsidR="004544E6" w:rsidRDefault="004544E6" w:rsidP="004544E6">
      <w:pPr>
        <w:pStyle w:val="Body"/>
        <w:tabs>
          <w:tab w:val="left" w:pos="450"/>
        </w:tabs>
        <w:spacing w:line="288" w:lineRule="auto"/>
        <w:rPr>
          <w:rFonts w:ascii="Garamond" w:hAnsi="Garamond"/>
        </w:rPr>
      </w:pPr>
    </w:p>
    <w:p w14:paraId="769893BC" w14:textId="06006D3C" w:rsidR="005D0531" w:rsidRDefault="00354BC8" w:rsidP="00AC253F">
      <w:pPr>
        <w:pStyle w:val="Body"/>
        <w:tabs>
          <w:tab w:val="left" w:pos="450"/>
        </w:tabs>
        <w:spacing w:line="288" w:lineRule="auto"/>
        <w:ind w:left="360"/>
        <w:rPr>
          <w:rFonts w:ascii="Garamond" w:hAnsi="Garamond"/>
        </w:rPr>
      </w:pPr>
      <w:proofErr w:type="gramStart"/>
      <w:r>
        <w:rPr>
          <w:rFonts w:ascii="Garamond" w:hAnsi="Garamond"/>
        </w:rPr>
        <w:t>Adjourn :</w:t>
      </w:r>
      <w:proofErr w:type="gramEnd"/>
      <w:r>
        <w:rPr>
          <w:rFonts w:ascii="Garamond" w:hAnsi="Garamond"/>
        </w:rPr>
        <w:t xml:space="preserve"> </w:t>
      </w:r>
      <w:r w:rsidR="005A06FB">
        <w:rPr>
          <w:rFonts w:ascii="Garamond" w:hAnsi="Garamond"/>
        </w:rPr>
        <w:t>6:04</w:t>
      </w:r>
    </w:p>
    <w:p w14:paraId="56687A3F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0126B2E9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28DFF9A9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33799F16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5BD8EEE6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5B3B1E41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06049030" w14:textId="77777777" w:rsidR="006849B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5AC9813F" w14:textId="77777777" w:rsidR="00B73058" w:rsidRDefault="00B73058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Spec="center"/>
        <w:tblW w:w="83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 w:firstRow="1" w:lastRow="0" w:firstColumn="1" w:lastColumn="0" w:noHBand="0" w:noVBand="1"/>
      </w:tblPr>
      <w:tblGrid>
        <w:gridCol w:w="1340"/>
        <w:gridCol w:w="900"/>
        <w:gridCol w:w="6120"/>
      </w:tblGrid>
      <w:tr w:rsidR="00B73058" w:rsidRPr="00A96241" w14:paraId="0610929B" w14:textId="77777777" w:rsidTr="00B73058">
        <w:trPr>
          <w:trHeight w:val="250"/>
          <w:tblHeader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4578" w14:textId="77777777" w:rsidR="00B73058" w:rsidRPr="00A96241" w:rsidRDefault="00B73058" w:rsidP="00B73058">
            <w:pPr>
              <w:pStyle w:val="TableStyle3"/>
              <w:rPr>
                <w:rFonts w:ascii="Garamond" w:hAnsi="Garamond"/>
              </w:rPr>
            </w:pPr>
            <w:r w:rsidRPr="00A96241">
              <w:rPr>
                <w:rFonts w:ascii="Garamond" w:hAnsi="Garamond"/>
              </w:rPr>
              <w:lastRenderedPageBreak/>
              <w:t>Date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608E7" w14:textId="77777777" w:rsidR="00B73058" w:rsidRPr="00A96241" w:rsidRDefault="00B73058" w:rsidP="00B73058">
            <w:pPr>
              <w:pStyle w:val="TableStyle3"/>
              <w:rPr>
                <w:rFonts w:ascii="Garamond" w:hAnsi="Garamond"/>
              </w:rPr>
            </w:pPr>
            <w:r w:rsidRPr="00A96241">
              <w:rPr>
                <w:rFonts w:ascii="Garamond" w:hAnsi="Garamond"/>
              </w:rPr>
              <w:t>Time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04694" w14:textId="77777777" w:rsidR="00B73058" w:rsidRPr="00A96241" w:rsidRDefault="00B73058" w:rsidP="00B73058">
            <w:pPr>
              <w:pStyle w:val="TableStyle3"/>
              <w:rPr>
                <w:rFonts w:ascii="Garamond" w:hAnsi="Garamond"/>
              </w:rPr>
            </w:pPr>
            <w:r w:rsidRPr="00A96241">
              <w:rPr>
                <w:rFonts w:ascii="Garamond" w:hAnsi="Garamond"/>
              </w:rPr>
              <w:t>Location</w:t>
            </w:r>
          </w:p>
        </w:tc>
      </w:tr>
      <w:tr w:rsidR="00B73058" w:rsidRPr="00A96241" w14:paraId="47B3E373" w14:textId="77777777" w:rsidTr="00B73058">
        <w:tblPrEx>
          <w:shd w:val="clear" w:color="auto" w:fill="FFFFFF"/>
        </w:tblPrEx>
        <w:trPr>
          <w:trHeight w:val="250"/>
        </w:trPr>
        <w:tc>
          <w:tcPr>
            <w:tcW w:w="13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FB15" w14:textId="5256CC84" w:rsidR="00B73058" w:rsidRPr="00322607" w:rsidRDefault="00AC253F" w:rsidP="00AC253F">
            <w:pPr>
              <w:pStyle w:val="TableStyle6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bCs/>
                <w:strike/>
                <w:color w:val="000101"/>
              </w:rPr>
              <w:t>8/9</w:t>
            </w:r>
            <w:r w:rsidR="00B73058" w:rsidRPr="00322607">
              <w:rPr>
                <w:rFonts w:ascii="Garamond" w:hAnsi="Garamond"/>
                <w:bCs/>
                <w:strike/>
                <w:color w:val="000101"/>
              </w:rPr>
              <w:t>/1</w:t>
            </w:r>
            <w:r w:rsidRPr="00322607">
              <w:rPr>
                <w:rFonts w:ascii="Garamond" w:hAnsi="Garamond"/>
                <w:bCs/>
                <w:strike/>
                <w:color w:val="000101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2600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bCs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BB1E1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bCs/>
                <w:strike/>
              </w:rPr>
              <w:t>D’Youville Drug Info Center, DAC 320</w:t>
            </w:r>
          </w:p>
        </w:tc>
      </w:tr>
      <w:tr w:rsidR="00B73058" w:rsidRPr="00A96241" w14:paraId="34114083" w14:textId="77777777" w:rsidTr="00B73058">
        <w:tblPrEx>
          <w:shd w:val="clear" w:color="auto" w:fill="FFFFFF"/>
        </w:tblPrEx>
        <w:trPr>
          <w:trHeight w:val="245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7D08" w14:textId="6DDB1A03" w:rsidR="00B73058" w:rsidRPr="00322607" w:rsidRDefault="00086C86" w:rsidP="00AC253F">
            <w:pPr>
              <w:pStyle w:val="TableStyle6"/>
              <w:rPr>
                <w:rFonts w:ascii="Garamond" w:hAnsi="Garamond"/>
                <w:strike/>
                <w:color w:val="000101"/>
              </w:rPr>
            </w:pPr>
            <w:r w:rsidRPr="00322607">
              <w:rPr>
                <w:rFonts w:ascii="Garamond" w:hAnsi="Garamond"/>
                <w:strike/>
                <w:color w:val="000101"/>
              </w:rPr>
              <w:t>9/1</w:t>
            </w:r>
            <w:r w:rsidR="00AC253F" w:rsidRPr="00322607">
              <w:rPr>
                <w:rFonts w:ascii="Garamond" w:hAnsi="Garamond"/>
                <w:strike/>
                <w:color w:val="000101"/>
              </w:rPr>
              <w:t>3/16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75F8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91AB" w14:textId="53327A71" w:rsidR="00B73058" w:rsidRPr="00322607" w:rsidRDefault="00B73058" w:rsidP="00AC253F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strike/>
              </w:rPr>
              <w:t>UB South Kap</w:t>
            </w:r>
            <w:r w:rsidR="00AC253F" w:rsidRPr="00322607">
              <w:rPr>
                <w:rFonts w:ascii="Garamond" w:hAnsi="Garamond"/>
                <w:strike/>
              </w:rPr>
              <w:t>o</w:t>
            </w:r>
            <w:r w:rsidRPr="00322607">
              <w:rPr>
                <w:rFonts w:ascii="Garamond" w:hAnsi="Garamond"/>
                <w:strike/>
              </w:rPr>
              <w:t>or Hall RM 228</w:t>
            </w:r>
          </w:p>
        </w:tc>
      </w:tr>
      <w:tr w:rsidR="00B73058" w:rsidRPr="00A96241" w14:paraId="4700F85C" w14:textId="77777777" w:rsidTr="00B73058">
        <w:tblPrEx>
          <w:shd w:val="clear" w:color="auto" w:fill="FFFFFF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B0F1" w14:textId="56FE634D" w:rsidR="00B73058" w:rsidRPr="00322607" w:rsidRDefault="00AC253F" w:rsidP="00B73058">
            <w:pPr>
              <w:pStyle w:val="TableStyle6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strike/>
                <w:color w:val="000101"/>
              </w:rPr>
              <w:t>10/11/16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CEBE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038C" w14:textId="77777777" w:rsidR="00B73058" w:rsidRPr="00322607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322607">
              <w:rPr>
                <w:rFonts w:ascii="Garamond" w:hAnsi="Garamond"/>
                <w:bCs/>
                <w:strike/>
              </w:rPr>
              <w:t>D’Youville Drug Info Center, DAC 320</w:t>
            </w:r>
          </w:p>
        </w:tc>
      </w:tr>
      <w:tr w:rsidR="00B73058" w:rsidRPr="00A96241" w14:paraId="6EF7EE31" w14:textId="77777777" w:rsidTr="00B73058">
        <w:tblPrEx>
          <w:shd w:val="clear" w:color="auto" w:fill="FFFFFF"/>
        </w:tblPrEx>
        <w:trPr>
          <w:trHeight w:val="280"/>
        </w:trPr>
        <w:tc>
          <w:tcPr>
            <w:tcW w:w="13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4CDD9" w14:textId="5E65462F" w:rsidR="00B73058" w:rsidRPr="0021138F" w:rsidRDefault="00AC253F" w:rsidP="00AC253F">
            <w:pPr>
              <w:pStyle w:val="TableStyle6"/>
              <w:rPr>
                <w:rFonts w:ascii="Garamond" w:hAnsi="Garamond"/>
                <w:strike/>
              </w:rPr>
            </w:pPr>
            <w:r w:rsidRPr="0021138F">
              <w:rPr>
                <w:rFonts w:ascii="Garamond" w:hAnsi="Garamond"/>
                <w:strike/>
                <w:color w:val="000101"/>
              </w:rPr>
              <w:t>11/8/16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9AAF0" w14:textId="77777777" w:rsidR="00B73058" w:rsidRPr="0021138F" w:rsidRDefault="00B73058" w:rsidP="00B73058">
            <w:pPr>
              <w:pStyle w:val="TableStyle6"/>
              <w:rPr>
                <w:rFonts w:ascii="Garamond" w:hAnsi="Garamond"/>
                <w:strike/>
              </w:rPr>
            </w:pPr>
            <w:r w:rsidRPr="0021138F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FA05D" w14:textId="7D86ECF2" w:rsidR="00B73058" w:rsidRPr="0021138F" w:rsidRDefault="00B73058" w:rsidP="00AC253F">
            <w:pPr>
              <w:pStyle w:val="TableStyle6"/>
              <w:rPr>
                <w:rFonts w:ascii="Garamond" w:hAnsi="Garamond"/>
                <w:strike/>
              </w:rPr>
            </w:pPr>
            <w:r w:rsidRPr="0021138F">
              <w:rPr>
                <w:rFonts w:ascii="Garamond" w:hAnsi="Garamond"/>
                <w:strike/>
                <w:color w:val="000000"/>
              </w:rPr>
              <w:t>UB South Kap</w:t>
            </w:r>
            <w:r w:rsidR="00AC253F" w:rsidRPr="0021138F">
              <w:rPr>
                <w:rFonts w:ascii="Garamond" w:hAnsi="Garamond"/>
                <w:strike/>
                <w:color w:val="000000"/>
              </w:rPr>
              <w:t>o</w:t>
            </w:r>
            <w:r w:rsidRPr="0021138F">
              <w:rPr>
                <w:rFonts w:ascii="Garamond" w:hAnsi="Garamond"/>
                <w:strike/>
                <w:color w:val="000000"/>
              </w:rPr>
              <w:t>or Hall RM 228</w:t>
            </w:r>
          </w:p>
        </w:tc>
      </w:tr>
      <w:tr w:rsidR="00B73058" w:rsidRPr="00A96241" w14:paraId="7E5325B8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C8E9" w14:textId="4DEFBE62" w:rsidR="00B73058" w:rsidRPr="00897B2E" w:rsidRDefault="00AC253F" w:rsidP="00AC253F">
            <w:pPr>
              <w:pStyle w:val="TableStyle6"/>
              <w:rPr>
                <w:rFonts w:ascii="Garamond" w:hAnsi="Garamond"/>
                <w:strike/>
              </w:rPr>
            </w:pPr>
            <w:r w:rsidRPr="00897B2E">
              <w:rPr>
                <w:rFonts w:ascii="Garamond" w:hAnsi="Garamond"/>
                <w:strike/>
                <w:color w:val="000101"/>
              </w:rPr>
              <w:t>12/</w:t>
            </w:r>
            <w:r w:rsidR="00E9233B" w:rsidRPr="00897B2E">
              <w:rPr>
                <w:rFonts w:ascii="Garamond" w:hAnsi="Garamond"/>
                <w:strike/>
                <w:color w:val="000101"/>
              </w:rPr>
              <w:t>13</w:t>
            </w:r>
            <w:r w:rsidRPr="00897B2E">
              <w:rPr>
                <w:rFonts w:ascii="Garamond" w:hAnsi="Garamond"/>
                <w:strike/>
                <w:color w:val="000101"/>
              </w:rPr>
              <w:t>/16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D56E8" w14:textId="77777777" w:rsidR="00B73058" w:rsidRPr="00897B2E" w:rsidRDefault="00B73058" w:rsidP="00B73058">
            <w:pPr>
              <w:pStyle w:val="TableStyle6"/>
              <w:rPr>
                <w:rFonts w:ascii="Garamond" w:hAnsi="Garamond"/>
                <w:strike/>
              </w:rPr>
            </w:pPr>
            <w:r w:rsidRPr="00897B2E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C7F8" w14:textId="77777777" w:rsidR="00B73058" w:rsidRPr="00897B2E" w:rsidRDefault="00B73058" w:rsidP="00B73058">
            <w:pPr>
              <w:pStyle w:val="TableStyle6"/>
              <w:rPr>
                <w:rFonts w:ascii="Garamond" w:hAnsi="Garamond"/>
                <w:strike/>
              </w:rPr>
            </w:pPr>
            <w:r w:rsidRPr="00897B2E">
              <w:rPr>
                <w:rFonts w:ascii="Garamond" w:hAnsi="Garamond"/>
                <w:strike/>
                <w:color w:val="000000"/>
              </w:rPr>
              <w:t>D’Youville Drug Info Center, DAC 320</w:t>
            </w:r>
          </w:p>
        </w:tc>
      </w:tr>
      <w:tr w:rsidR="00B73058" w:rsidRPr="00A96241" w14:paraId="46EB33DF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AFFA0" w14:textId="01D2886B" w:rsidR="00B73058" w:rsidRPr="00AC253F" w:rsidRDefault="00AC253F" w:rsidP="00AC253F">
            <w:pPr>
              <w:pStyle w:val="TableStyle6"/>
              <w:rPr>
                <w:rFonts w:ascii="Garamond" w:hAnsi="Garamond"/>
              </w:rPr>
            </w:pPr>
            <w:r>
              <w:rPr>
                <w:rFonts w:ascii="Garamond" w:hAnsi="Garamond"/>
                <w:color w:val="000101"/>
              </w:rPr>
              <w:t>1/10/17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79AA" w14:textId="77777777" w:rsidR="00B73058" w:rsidRPr="00AC253F" w:rsidRDefault="00B73058" w:rsidP="00B73058">
            <w:pPr>
              <w:pStyle w:val="TableStyle6"/>
              <w:rPr>
                <w:rFonts w:ascii="Garamond" w:hAnsi="Garamond"/>
              </w:rPr>
            </w:pPr>
            <w:r w:rsidRPr="00AC253F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12EC0" w14:textId="097FA491" w:rsidR="00B73058" w:rsidRPr="00AC253F" w:rsidRDefault="00B73058" w:rsidP="00AC253F">
            <w:pPr>
              <w:pStyle w:val="TableStyle6"/>
              <w:rPr>
                <w:rFonts w:ascii="Garamond" w:hAnsi="Garamond"/>
              </w:rPr>
            </w:pPr>
            <w:r w:rsidRPr="00AC253F">
              <w:rPr>
                <w:rFonts w:ascii="Garamond" w:hAnsi="Garamond"/>
                <w:color w:val="000000"/>
              </w:rPr>
              <w:t>UB South Kap</w:t>
            </w:r>
            <w:r w:rsidR="00AC253F">
              <w:rPr>
                <w:rFonts w:ascii="Garamond" w:hAnsi="Garamond"/>
                <w:color w:val="000000"/>
              </w:rPr>
              <w:t>o</w:t>
            </w:r>
            <w:r w:rsidRPr="00AC253F">
              <w:rPr>
                <w:rFonts w:ascii="Garamond" w:hAnsi="Garamond"/>
                <w:color w:val="000000"/>
              </w:rPr>
              <w:t>or Hall RM 228</w:t>
            </w:r>
          </w:p>
        </w:tc>
      </w:tr>
      <w:tr w:rsidR="00B73058" w:rsidRPr="00A96241" w14:paraId="358A5BEE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CDB9" w14:textId="0167912B" w:rsidR="00B73058" w:rsidRPr="00AC253F" w:rsidRDefault="00AC253F" w:rsidP="00B73058">
            <w:pPr>
              <w:pStyle w:val="TableStyle6"/>
              <w:rPr>
                <w:rFonts w:ascii="Garamond" w:hAnsi="Garamond"/>
              </w:rPr>
            </w:pPr>
            <w:r>
              <w:rPr>
                <w:rFonts w:ascii="Garamond" w:hAnsi="Garamond"/>
                <w:color w:val="000101"/>
              </w:rPr>
              <w:t>2/</w:t>
            </w:r>
            <w:r w:rsidR="00E9233B">
              <w:rPr>
                <w:rFonts w:ascii="Garamond" w:hAnsi="Garamond"/>
                <w:color w:val="000101"/>
              </w:rPr>
              <w:t>14</w:t>
            </w:r>
            <w:r>
              <w:rPr>
                <w:rFonts w:ascii="Garamond" w:hAnsi="Garamond"/>
                <w:color w:val="000101"/>
              </w:rPr>
              <w:t>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18A2" w14:textId="77777777" w:rsidR="00B73058" w:rsidRPr="00AC253F" w:rsidRDefault="00B73058" w:rsidP="00B73058">
            <w:pPr>
              <w:pStyle w:val="TableStyle6"/>
              <w:rPr>
                <w:rFonts w:ascii="Garamond" w:hAnsi="Garamond"/>
              </w:rPr>
            </w:pPr>
            <w:r w:rsidRPr="00AC253F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E44D" w14:textId="77777777" w:rsidR="00B73058" w:rsidRPr="00AC253F" w:rsidRDefault="00B73058" w:rsidP="00B73058">
            <w:pPr>
              <w:pStyle w:val="TableStyle6"/>
              <w:rPr>
                <w:rFonts w:ascii="Garamond" w:hAnsi="Garamond"/>
              </w:rPr>
            </w:pPr>
            <w:r w:rsidRPr="00AC253F">
              <w:rPr>
                <w:rFonts w:ascii="Garamond" w:hAnsi="Garamond"/>
                <w:color w:val="000000"/>
              </w:rPr>
              <w:t>D’Youville Drug Info Center, DAC 320</w:t>
            </w:r>
          </w:p>
        </w:tc>
      </w:tr>
      <w:tr w:rsidR="00B73058" w:rsidRPr="00A96241" w14:paraId="4F760F5E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79E7" w14:textId="09F6E0BD" w:rsidR="00B73058" w:rsidRPr="00AC253F" w:rsidRDefault="00AC253F" w:rsidP="00B73058">
            <w:pPr>
              <w:pStyle w:val="TableStyle6"/>
              <w:rPr>
                <w:rFonts w:ascii="Garamond" w:hAnsi="Garamond"/>
                <w:color w:val="000101"/>
              </w:rPr>
            </w:pPr>
            <w:r>
              <w:rPr>
                <w:rFonts w:ascii="Garamond" w:hAnsi="Garamond"/>
                <w:color w:val="000101"/>
              </w:rPr>
              <w:t>3/14/17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4E7D" w14:textId="77777777" w:rsidR="00B73058" w:rsidRPr="00AC253F" w:rsidRDefault="00B73058" w:rsidP="00B73058">
            <w:pPr>
              <w:pStyle w:val="TableStyle6"/>
              <w:rPr>
                <w:rFonts w:ascii="Garamond" w:hAnsi="Garamond"/>
                <w:color w:val="000101"/>
              </w:rPr>
            </w:pPr>
            <w:r w:rsidRPr="00AC253F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9D465" w14:textId="1E8DD6DA" w:rsidR="00B73058" w:rsidRPr="00AC253F" w:rsidRDefault="00B73058" w:rsidP="00AC253F">
            <w:pPr>
              <w:pStyle w:val="TableStyle6"/>
              <w:rPr>
                <w:rFonts w:ascii="Garamond" w:hAnsi="Garamond"/>
                <w:color w:val="000000"/>
              </w:rPr>
            </w:pPr>
            <w:r w:rsidRPr="00AC253F">
              <w:rPr>
                <w:rFonts w:ascii="Garamond" w:hAnsi="Garamond"/>
                <w:color w:val="000000"/>
              </w:rPr>
              <w:t>UB South Kap</w:t>
            </w:r>
            <w:r w:rsidR="00AC253F">
              <w:rPr>
                <w:rFonts w:ascii="Garamond" w:hAnsi="Garamond"/>
                <w:color w:val="000000"/>
              </w:rPr>
              <w:t>o</w:t>
            </w:r>
            <w:r w:rsidRPr="00AC253F">
              <w:rPr>
                <w:rFonts w:ascii="Garamond" w:hAnsi="Garamond"/>
                <w:color w:val="000000"/>
              </w:rPr>
              <w:t>or Hall RM 228</w:t>
            </w:r>
          </w:p>
        </w:tc>
      </w:tr>
      <w:tr w:rsidR="00B73058" w:rsidRPr="00A96241" w14:paraId="2F4AE8AA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85978" w14:textId="7D38D0BF" w:rsidR="00B73058" w:rsidRPr="00AC253F" w:rsidRDefault="00AC253F" w:rsidP="00AC253F">
            <w:pPr>
              <w:pStyle w:val="TableStyle6"/>
              <w:rPr>
                <w:rFonts w:ascii="Garamond" w:hAnsi="Garamond"/>
                <w:color w:val="000101"/>
              </w:rPr>
            </w:pPr>
            <w:r>
              <w:rPr>
                <w:rFonts w:ascii="Garamond" w:hAnsi="Garamond"/>
                <w:color w:val="000101"/>
              </w:rPr>
              <w:t>4</w:t>
            </w:r>
            <w:r w:rsidR="007D0B05" w:rsidRPr="00AC253F">
              <w:rPr>
                <w:rFonts w:ascii="Garamond" w:hAnsi="Garamond"/>
                <w:color w:val="000101"/>
              </w:rPr>
              <w:t>/</w:t>
            </w:r>
            <w:r w:rsidR="00E9233B">
              <w:rPr>
                <w:rFonts w:ascii="Garamond" w:hAnsi="Garamond"/>
                <w:color w:val="000101"/>
              </w:rPr>
              <w:t>11</w:t>
            </w:r>
            <w:r w:rsidR="007D0B05" w:rsidRPr="00AC253F">
              <w:rPr>
                <w:rFonts w:ascii="Garamond" w:hAnsi="Garamond"/>
                <w:color w:val="000101"/>
              </w:rPr>
              <w:t>/</w:t>
            </w:r>
            <w:r>
              <w:rPr>
                <w:rFonts w:ascii="Garamond" w:hAnsi="Garamond"/>
                <w:color w:val="000101"/>
              </w:rPr>
              <w:t>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D4602" w14:textId="77777777" w:rsidR="00B73058" w:rsidRPr="00AC253F" w:rsidRDefault="00B73058" w:rsidP="00B73058">
            <w:pPr>
              <w:pStyle w:val="TableStyle6"/>
              <w:rPr>
                <w:rFonts w:ascii="Garamond" w:hAnsi="Garamond"/>
                <w:color w:val="000101"/>
              </w:rPr>
            </w:pPr>
            <w:r w:rsidRPr="00AC253F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3867A" w14:textId="77777777" w:rsidR="00B73058" w:rsidRPr="00AC253F" w:rsidRDefault="00B73058" w:rsidP="00B73058">
            <w:pPr>
              <w:pStyle w:val="TableStyle6"/>
              <w:rPr>
                <w:rFonts w:ascii="Garamond" w:hAnsi="Garamond"/>
                <w:color w:val="000000"/>
              </w:rPr>
            </w:pPr>
            <w:r w:rsidRPr="00AC253F">
              <w:rPr>
                <w:rFonts w:ascii="Garamond" w:hAnsi="Garamond"/>
                <w:color w:val="000000"/>
              </w:rPr>
              <w:t>D’Youville Drug Info Center, DAC 320</w:t>
            </w:r>
          </w:p>
        </w:tc>
      </w:tr>
      <w:tr w:rsidR="00B73058" w:rsidRPr="00A96241" w14:paraId="45D4793D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C7C6D" w14:textId="1CD2975A" w:rsidR="00B73058" w:rsidRPr="00D270D1" w:rsidRDefault="00AC253F" w:rsidP="00AC253F">
            <w:pPr>
              <w:pStyle w:val="TableStyle6"/>
              <w:rPr>
                <w:rFonts w:ascii="Garamond" w:hAnsi="Garamond"/>
                <w:color w:val="000101"/>
              </w:rPr>
            </w:pPr>
            <w:r>
              <w:rPr>
                <w:rFonts w:ascii="Garamond" w:hAnsi="Garamond"/>
                <w:color w:val="000101"/>
              </w:rPr>
              <w:t>5/9/17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E440E" w14:textId="77777777" w:rsidR="00B73058" w:rsidRPr="00D270D1" w:rsidRDefault="00B73058" w:rsidP="00B73058">
            <w:pPr>
              <w:pStyle w:val="TableStyle6"/>
              <w:rPr>
                <w:rFonts w:ascii="Garamond" w:hAnsi="Garamond"/>
                <w:color w:val="000101"/>
              </w:rPr>
            </w:pPr>
            <w:r w:rsidRPr="00D270D1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59A7D" w14:textId="196BBC0F" w:rsidR="00B73058" w:rsidRPr="00D270D1" w:rsidRDefault="00B73058" w:rsidP="00AC253F">
            <w:pPr>
              <w:pStyle w:val="TableStyle6"/>
              <w:rPr>
                <w:rFonts w:ascii="Garamond" w:hAnsi="Garamond"/>
                <w:color w:val="000000"/>
              </w:rPr>
            </w:pPr>
            <w:r w:rsidRPr="00D270D1">
              <w:rPr>
                <w:rFonts w:ascii="Garamond" w:hAnsi="Garamond"/>
                <w:color w:val="000000"/>
              </w:rPr>
              <w:t>UB South Kap</w:t>
            </w:r>
            <w:r w:rsidR="00AC253F">
              <w:rPr>
                <w:rFonts w:ascii="Garamond" w:hAnsi="Garamond"/>
                <w:color w:val="000000"/>
              </w:rPr>
              <w:t>o</w:t>
            </w:r>
            <w:r w:rsidRPr="00D270D1">
              <w:rPr>
                <w:rFonts w:ascii="Garamond" w:hAnsi="Garamond"/>
                <w:color w:val="000000"/>
              </w:rPr>
              <w:t>or Hall RM 228</w:t>
            </w:r>
          </w:p>
        </w:tc>
      </w:tr>
      <w:tr w:rsidR="00B73058" w:rsidRPr="00A96241" w14:paraId="55C43EF3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EC1C" w14:textId="07AD1D16" w:rsidR="00B73058" w:rsidRPr="00A96241" w:rsidRDefault="00AC253F" w:rsidP="00AC253F">
            <w:pPr>
              <w:pStyle w:val="TableStyle6"/>
              <w:rPr>
                <w:rFonts w:ascii="Garamond" w:hAnsi="Garamond"/>
                <w:color w:val="000101"/>
              </w:rPr>
            </w:pPr>
            <w:r>
              <w:rPr>
                <w:rFonts w:ascii="Garamond" w:hAnsi="Garamond"/>
                <w:color w:val="000101"/>
              </w:rPr>
              <w:t>6/</w:t>
            </w:r>
            <w:r w:rsidR="00E9233B">
              <w:rPr>
                <w:rFonts w:ascii="Garamond" w:hAnsi="Garamond"/>
                <w:color w:val="000101"/>
              </w:rPr>
              <w:t>13</w:t>
            </w:r>
            <w:r>
              <w:rPr>
                <w:rFonts w:ascii="Garamond" w:hAnsi="Garamond"/>
                <w:color w:val="000101"/>
              </w:rPr>
              <w:t>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A492" w14:textId="77777777" w:rsidR="00B73058" w:rsidRPr="00A96241" w:rsidRDefault="00B73058" w:rsidP="00B73058">
            <w:pPr>
              <w:pStyle w:val="TableStyle6"/>
              <w:rPr>
                <w:rFonts w:ascii="Garamond" w:hAnsi="Garamond"/>
                <w:color w:val="000101"/>
              </w:rPr>
            </w:pPr>
            <w:r w:rsidRPr="00A96241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F49EF" w14:textId="77777777" w:rsidR="00B73058" w:rsidRPr="00A96241" w:rsidRDefault="00B73058" w:rsidP="00B73058">
            <w:pPr>
              <w:pStyle w:val="TableStyle6"/>
              <w:rPr>
                <w:rFonts w:ascii="Garamond" w:hAnsi="Garamond"/>
                <w:color w:val="000000"/>
              </w:rPr>
            </w:pPr>
            <w:r w:rsidRPr="00A96241">
              <w:rPr>
                <w:rFonts w:ascii="Garamond" w:hAnsi="Garamond"/>
                <w:color w:val="000000"/>
              </w:rPr>
              <w:t>D’Youville Drug Info Center, DAC 320</w:t>
            </w:r>
          </w:p>
        </w:tc>
      </w:tr>
    </w:tbl>
    <w:p w14:paraId="32329783" w14:textId="77777777" w:rsidR="0062457A" w:rsidRDefault="0062457A" w:rsidP="00B73058">
      <w:pPr>
        <w:pStyle w:val="Body"/>
        <w:tabs>
          <w:tab w:val="left" w:pos="450"/>
        </w:tabs>
        <w:spacing w:line="288" w:lineRule="auto"/>
        <w:rPr>
          <w:rFonts w:ascii="Garamond" w:hAnsi="Garamond"/>
        </w:rPr>
      </w:pPr>
    </w:p>
    <w:sectPr w:rsidR="0062457A" w:rsidSect="00D94498">
      <w:head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2047F" w14:textId="77777777" w:rsidR="0082182F" w:rsidRDefault="0082182F">
      <w:r>
        <w:separator/>
      </w:r>
    </w:p>
  </w:endnote>
  <w:endnote w:type="continuationSeparator" w:id="0">
    <w:p w14:paraId="5AAAFAE1" w14:textId="77777777" w:rsidR="0082182F" w:rsidRDefault="0082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6555E" w14:textId="77777777" w:rsidR="0082182F" w:rsidRDefault="0082182F">
      <w:r>
        <w:separator/>
      </w:r>
    </w:p>
  </w:footnote>
  <w:footnote w:type="continuationSeparator" w:id="0">
    <w:p w14:paraId="0FD235EF" w14:textId="77777777" w:rsidR="0082182F" w:rsidRDefault="008218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137B" w14:textId="77777777" w:rsidR="00AA3DC9" w:rsidRPr="00A96241" w:rsidRDefault="00AA3DC9">
    <w:pPr>
      <w:pStyle w:val="HeaderFooter"/>
      <w:tabs>
        <w:tab w:val="clear" w:pos="9020"/>
        <w:tab w:val="center" w:pos="4680"/>
        <w:tab w:val="right" w:pos="9360"/>
      </w:tabs>
      <w:rPr>
        <w:rFonts w:ascii="Garamond" w:hAnsi="Garamond"/>
      </w:rPr>
    </w:pPr>
    <w:r>
      <w:tab/>
    </w:r>
    <w:r w:rsidRPr="00A96241">
      <w:rPr>
        <w:rFonts w:ascii="Garamond" w:hAnsi="Garamond"/>
      </w:rPr>
      <w:t>Western New York Society of Health-System Pharmacists</w:t>
    </w:r>
  </w:p>
  <w:p w14:paraId="7F26FF57" w14:textId="77777777" w:rsidR="00AA3DC9" w:rsidRPr="00A96241" w:rsidRDefault="00AA3DC9">
    <w:pPr>
      <w:pStyle w:val="HeaderFooter"/>
      <w:tabs>
        <w:tab w:val="clear" w:pos="9020"/>
        <w:tab w:val="center" w:pos="4680"/>
        <w:tab w:val="right" w:pos="9360"/>
      </w:tabs>
      <w:rPr>
        <w:rFonts w:ascii="Garamond" w:hAnsi="Garamond"/>
      </w:rPr>
    </w:pPr>
    <w:r>
      <w:rPr>
        <w:rFonts w:ascii="Garamond" w:hAnsi="Garamond"/>
      </w:rPr>
      <w:tab/>
      <w:t>Board of D</w:t>
    </w:r>
    <w:r w:rsidRPr="00A96241">
      <w:rPr>
        <w:rFonts w:ascii="Garamond" w:hAnsi="Garamond"/>
      </w:rPr>
      <w:t>irectors Meeting Agenda</w:t>
    </w:r>
  </w:p>
  <w:p w14:paraId="00E4BFC0" w14:textId="77777777" w:rsidR="00AA3DC9" w:rsidRPr="00A96241" w:rsidRDefault="00AA3DC9" w:rsidP="003373D6">
    <w:pPr>
      <w:pStyle w:val="HeaderFooter"/>
      <w:tabs>
        <w:tab w:val="clear" w:pos="9020"/>
        <w:tab w:val="center" w:pos="4680"/>
        <w:tab w:val="right" w:pos="9360"/>
      </w:tabs>
      <w:rPr>
        <w:rFonts w:ascii="Garamond" w:hAnsi="Garamond"/>
      </w:rPr>
    </w:pPr>
    <w:r w:rsidRPr="00A96241">
      <w:rPr>
        <w:rFonts w:ascii="Garamond" w:hAnsi="Garamond"/>
      </w:rPr>
      <w:tab/>
    </w:r>
    <w:r>
      <w:rPr>
        <w:rFonts w:ascii="Garamond" w:hAnsi="Garamond"/>
      </w:rPr>
      <w:t xml:space="preserve">December 13, 2016 at </w:t>
    </w:r>
    <w:r w:rsidRPr="00A96241">
      <w:rPr>
        <w:rFonts w:ascii="Garamond" w:hAnsi="Garamond"/>
      </w:rPr>
      <w:t>5:30 pm</w:t>
    </w:r>
  </w:p>
  <w:p w14:paraId="19D946B6" w14:textId="38FE149F" w:rsidR="00AA3DC9" w:rsidRPr="00A96241" w:rsidRDefault="00AA3DC9" w:rsidP="003373D6">
    <w:pPr>
      <w:pStyle w:val="HeaderFooter"/>
      <w:tabs>
        <w:tab w:val="clear" w:pos="9020"/>
        <w:tab w:val="center" w:pos="4680"/>
        <w:tab w:val="right" w:pos="9360"/>
      </w:tabs>
      <w:jc w:val="center"/>
      <w:rPr>
        <w:rFonts w:ascii="Garamond" w:hAnsi="Garamond"/>
      </w:rPr>
    </w:pPr>
    <w:r>
      <w:rPr>
        <w:rFonts w:ascii="Garamond" w:hAnsi="Garamond"/>
      </w:rPr>
      <w:t>D’Youville College School of Pharmacy – Drug Information Center DAC321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066"/>
    <w:multiLevelType w:val="multilevel"/>
    <w:tmpl w:val="EE76C5D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">
    <w:nsid w:val="17ED1985"/>
    <w:multiLevelType w:val="hybridMultilevel"/>
    <w:tmpl w:val="658E8FCC"/>
    <w:lvl w:ilvl="0" w:tplc="AFD62F1A">
      <w:start w:val="1"/>
      <w:numFmt w:val="lowerLetter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3DBA"/>
    <w:multiLevelType w:val="multilevel"/>
    <w:tmpl w:val="841A6B92"/>
    <w:styleLink w:val="Harvard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3">
    <w:nsid w:val="310F4238"/>
    <w:multiLevelType w:val="hybridMultilevel"/>
    <w:tmpl w:val="2586D430"/>
    <w:lvl w:ilvl="0" w:tplc="BCBCEF70">
      <w:start w:val="1"/>
      <w:numFmt w:val="lowerLetter"/>
      <w:lvlText w:val="%1&gt;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95AEE"/>
    <w:multiLevelType w:val="hybridMultilevel"/>
    <w:tmpl w:val="57C4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12CC0"/>
    <w:multiLevelType w:val="multilevel"/>
    <w:tmpl w:val="0F36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FF"/>
    <w:rsid w:val="00000751"/>
    <w:rsid w:val="00025859"/>
    <w:rsid w:val="00031417"/>
    <w:rsid w:val="00035EBB"/>
    <w:rsid w:val="00053BE8"/>
    <w:rsid w:val="00060116"/>
    <w:rsid w:val="00083B73"/>
    <w:rsid w:val="00086C86"/>
    <w:rsid w:val="000F6D1A"/>
    <w:rsid w:val="001136AF"/>
    <w:rsid w:val="001402B8"/>
    <w:rsid w:val="00151357"/>
    <w:rsid w:val="001879B4"/>
    <w:rsid w:val="001966C8"/>
    <w:rsid w:val="001B5496"/>
    <w:rsid w:val="001E155F"/>
    <w:rsid w:val="001E536F"/>
    <w:rsid w:val="001E64A3"/>
    <w:rsid w:val="001F3F5F"/>
    <w:rsid w:val="0021138F"/>
    <w:rsid w:val="00211DC7"/>
    <w:rsid w:val="00225549"/>
    <w:rsid w:val="002528F9"/>
    <w:rsid w:val="00256160"/>
    <w:rsid w:val="00291F7D"/>
    <w:rsid w:val="00295D9D"/>
    <w:rsid w:val="002B781C"/>
    <w:rsid w:val="002C43A2"/>
    <w:rsid w:val="002D34A9"/>
    <w:rsid w:val="002D4BEF"/>
    <w:rsid w:val="002D5D61"/>
    <w:rsid w:val="002E69BA"/>
    <w:rsid w:val="003155B3"/>
    <w:rsid w:val="00322607"/>
    <w:rsid w:val="003228F2"/>
    <w:rsid w:val="003308A5"/>
    <w:rsid w:val="00330B5E"/>
    <w:rsid w:val="003373D6"/>
    <w:rsid w:val="00340171"/>
    <w:rsid w:val="00354BC8"/>
    <w:rsid w:val="0035579C"/>
    <w:rsid w:val="003564B9"/>
    <w:rsid w:val="0035796C"/>
    <w:rsid w:val="0036330B"/>
    <w:rsid w:val="00364D50"/>
    <w:rsid w:val="00381797"/>
    <w:rsid w:val="00385E1A"/>
    <w:rsid w:val="00386EE5"/>
    <w:rsid w:val="00391D6A"/>
    <w:rsid w:val="003D5DAE"/>
    <w:rsid w:val="003E170D"/>
    <w:rsid w:val="00413791"/>
    <w:rsid w:val="00421CFA"/>
    <w:rsid w:val="00425671"/>
    <w:rsid w:val="00437C3F"/>
    <w:rsid w:val="00442ED4"/>
    <w:rsid w:val="0044547D"/>
    <w:rsid w:val="0045168E"/>
    <w:rsid w:val="004544E6"/>
    <w:rsid w:val="0046482C"/>
    <w:rsid w:val="00464A3B"/>
    <w:rsid w:val="00467438"/>
    <w:rsid w:val="004726BC"/>
    <w:rsid w:val="0047321A"/>
    <w:rsid w:val="00475417"/>
    <w:rsid w:val="004937CB"/>
    <w:rsid w:val="004D6088"/>
    <w:rsid w:val="004F4CBE"/>
    <w:rsid w:val="004F6566"/>
    <w:rsid w:val="00507EA9"/>
    <w:rsid w:val="0051660F"/>
    <w:rsid w:val="00532B72"/>
    <w:rsid w:val="00547C99"/>
    <w:rsid w:val="00552AC6"/>
    <w:rsid w:val="00554DEE"/>
    <w:rsid w:val="005602A5"/>
    <w:rsid w:val="00587C77"/>
    <w:rsid w:val="00593E37"/>
    <w:rsid w:val="005A06FB"/>
    <w:rsid w:val="005B7C58"/>
    <w:rsid w:val="005D0531"/>
    <w:rsid w:val="005D4FE1"/>
    <w:rsid w:val="005F5037"/>
    <w:rsid w:val="0062457A"/>
    <w:rsid w:val="006321A5"/>
    <w:rsid w:val="006329F2"/>
    <w:rsid w:val="0065591C"/>
    <w:rsid w:val="00661686"/>
    <w:rsid w:val="006849BA"/>
    <w:rsid w:val="00686117"/>
    <w:rsid w:val="00686484"/>
    <w:rsid w:val="00697ECD"/>
    <w:rsid w:val="006A449C"/>
    <w:rsid w:val="006B3A0B"/>
    <w:rsid w:val="006C3B25"/>
    <w:rsid w:val="006E3AE7"/>
    <w:rsid w:val="006F11F3"/>
    <w:rsid w:val="007103DD"/>
    <w:rsid w:val="0072242F"/>
    <w:rsid w:val="00742A32"/>
    <w:rsid w:val="00747A54"/>
    <w:rsid w:val="0076010F"/>
    <w:rsid w:val="0077414A"/>
    <w:rsid w:val="00794810"/>
    <w:rsid w:val="007D0B05"/>
    <w:rsid w:val="007E4CF2"/>
    <w:rsid w:val="007F5F50"/>
    <w:rsid w:val="007F7F69"/>
    <w:rsid w:val="00814028"/>
    <w:rsid w:val="00816EAF"/>
    <w:rsid w:val="0082182F"/>
    <w:rsid w:val="008357A5"/>
    <w:rsid w:val="00837CC3"/>
    <w:rsid w:val="00844447"/>
    <w:rsid w:val="0084660D"/>
    <w:rsid w:val="008472A4"/>
    <w:rsid w:val="00852FAE"/>
    <w:rsid w:val="00871309"/>
    <w:rsid w:val="0088120E"/>
    <w:rsid w:val="00897B2E"/>
    <w:rsid w:val="008A185F"/>
    <w:rsid w:val="008C00B0"/>
    <w:rsid w:val="008D1070"/>
    <w:rsid w:val="008D2855"/>
    <w:rsid w:val="00910D17"/>
    <w:rsid w:val="00931749"/>
    <w:rsid w:val="00940D7C"/>
    <w:rsid w:val="00954EC7"/>
    <w:rsid w:val="009A75B0"/>
    <w:rsid w:val="009B1788"/>
    <w:rsid w:val="00A237C3"/>
    <w:rsid w:val="00A50AD8"/>
    <w:rsid w:val="00A52CDF"/>
    <w:rsid w:val="00A6363D"/>
    <w:rsid w:val="00A70DBB"/>
    <w:rsid w:val="00A96241"/>
    <w:rsid w:val="00AA3DC9"/>
    <w:rsid w:val="00AB5CA2"/>
    <w:rsid w:val="00AC253F"/>
    <w:rsid w:val="00AC6B12"/>
    <w:rsid w:val="00AE0BBC"/>
    <w:rsid w:val="00B106E0"/>
    <w:rsid w:val="00B24350"/>
    <w:rsid w:val="00B624DE"/>
    <w:rsid w:val="00B73058"/>
    <w:rsid w:val="00B83871"/>
    <w:rsid w:val="00B87478"/>
    <w:rsid w:val="00B87504"/>
    <w:rsid w:val="00BD38DF"/>
    <w:rsid w:val="00BD3995"/>
    <w:rsid w:val="00BD7C33"/>
    <w:rsid w:val="00BE4D21"/>
    <w:rsid w:val="00BF5B3C"/>
    <w:rsid w:val="00BF6435"/>
    <w:rsid w:val="00C04D09"/>
    <w:rsid w:val="00C105FF"/>
    <w:rsid w:val="00C15E60"/>
    <w:rsid w:val="00C24218"/>
    <w:rsid w:val="00C25C7F"/>
    <w:rsid w:val="00C30BBF"/>
    <w:rsid w:val="00C366A3"/>
    <w:rsid w:val="00C376DA"/>
    <w:rsid w:val="00C452CA"/>
    <w:rsid w:val="00C52836"/>
    <w:rsid w:val="00C55CC8"/>
    <w:rsid w:val="00C57682"/>
    <w:rsid w:val="00C82342"/>
    <w:rsid w:val="00C92284"/>
    <w:rsid w:val="00C95C9B"/>
    <w:rsid w:val="00CA2B72"/>
    <w:rsid w:val="00CB2843"/>
    <w:rsid w:val="00CB31E7"/>
    <w:rsid w:val="00CD1B9A"/>
    <w:rsid w:val="00D11602"/>
    <w:rsid w:val="00D14721"/>
    <w:rsid w:val="00D270D1"/>
    <w:rsid w:val="00D423BF"/>
    <w:rsid w:val="00D453C6"/>
    <w:rsid w:val="00D60B8F"/>
    <w:rsid w:val="00D714AD"/>
    <w:rsid w:val="00D7650B"/>
    <w:rsid w:val="00D83529"/>
    <w:rsid w:val="00D94498"/>
    <w:rsid w:val="00D95B98"/>
    <w:rsid w:val="00DA0331"/>
    <w:rsid w:val="00DA3D5F"/>
    <w:rsid w:val="00DC1C33"/>
    <w:rsid w:val="00DF4DD6"/>
    <w:rsid w:val="00DF7ABF"/>
    <w:rsid w:val="00DF7C0B"/>
    <w:rsid w:val="00E02DBE"/>
    <w:rsid w:val="00E27211"/>
    <w:rsid w:val="00E325C9"/>
    <w:rsid w:val="00E7256B"/>
    <w:rsid w:val="00E81567"/>
    <w:rsid w:val="00E86F8E"/>
    <w:rsid w:val="00E9233B"/>
    <w:rsid w:val="00ED75BE"/>
    <w:rsid w:val="00EE3D74"/>
    <w:rsid w:val="00EE5639"/>
    <w:rsid w:val="00EE687B"/>
    <w:rsid w:val="00F074CC"/>
    <w:rsid w:val="00F21FD7"/>
    <w:rsid w:val="00F2365B"/>
    <w:rsid w:val="00F30897"/>
    <w:rsid w:val="00F311B9"/>
    <w:rsid w:val="00F50889"/>
    <w:rsid w:val="00F51B1B"/>
    <w:rsid w:val="00F619A7"/>
    <w:rsid w:val="00F640B2"/>
    <w:rsid w:val="00F65F0A"/>
    <w:rsid w:val="00F83043"/>
    <w:rsid w:val="00FA38A6"/>
    <w:rsid w:val="00FC4EA0"/>
    <w:rsid w:val="00FF07AF"/>
    <w:rsid w:val="00FF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D85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paragraph" w:customStyle="1" w:styleId="Default">
    <w:name w:val="Default"/>
    <w:rPr>
      <w:rFonts w:ascii="Arial Unicode MS" w:hAnsi="Helvetica" w:cs="Arial Unicode MS"/>
      <w:color w:val="000000"/>
      <w:sz w:val="22"/>
      <w:szCs w:val="22"/>
    </w:rPr>
  </w:style>
  <w:style w:type="paragraph" w:customStyle="1" w:styleId="TableStyle3">
    <w:name w:val="Table Style 3"/>
    <w:rPr>
      <w:rFonts w:ascii="Helvetica" w:eastAsia="Helvetica" w:hAnsi="Helvetica" w:cs="Helvetica"/>
      <w:color w:val="FEFFFE"/>
    </w:rPr>
  </w:style>
  <w:style w:type="paragraph" w:customStyle="1" w:styleId="TableStyle6">
    <w:name w:val="Table Style 6"/>
    <w:rPr>
      <w:rFonts w:ascii="Helvetica" w:eastAsia="Helvetica" w:hAnsi="Helvetica" w:cs="Helvetica"/>
      <w:color w:val="357CA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01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9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paragraph" w:customStyle="1" w:styleId="Default">
    <w:name w:val="Default"/>
    <w:rPr>
      <w:rFonts w:ascii="Arial Unicode MS" w:hAnsi="Helvetica" w:cs="Arial Unicode MS"/>
      <w:color w:val="000000"/>
      <w:sz w:val="22"/>
      <w:szCs w:val="22"/>
    </w:rPr>
  </w:style>
  <w:style w:type="paragraph" w:customStyle="1" w:styleId="TableStyle3">
    <w:name w:val="Table Style 3"/>
    <w:rPr>
      <w:rFonts w:ascii="Helvetica" w:eastAsia="Helvetica" w:hAnsi="Helvetica" w:cs="Helvetica"/>
      <w:color w:val="FEFFFE"/>
    </w:rPr>
  </w:style>
  <w:style w:type="paragraph" w:customStyle="1" w:styleId="TableStyle6">
    <w:name w:val="Table Style 6"/>
    <w:rPr>
      <w:rFonts w:ascii="Helvetica" w:eastAsia="Helvetica" w:hAnsi="Helvetica" w:cs="Helvetica"/>
      <w:color w:val="357CA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01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9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4DCB-5174-3D40-A602-08DBC85B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667</Words>
  <Characters>3804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Kaleida Health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Loeffler, William</dc:creator>
  <cp:lastModifiedBy>Amy Wojciechowski</cp:lastModifiedBy>
  <cp:revision>10</cp:revision>
  <dcterms:created xsi:type="dcterms:W3CDTF">2016-12-13T22:07:00Z</dcterms:created>
  <dcterms:modified xsi:type="dcterms:W3CDTF">2017-01-10T22:57:00Z</dcterms:modified>
</cp:coreProperties>
</file>